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5AC881B"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A55367">
        <w:rPr>
          <w:rFonts w:hint="eastAsia"/>
          <w:b/>
          <w:noProof/>
          <w:sz w:val="24"/>
          <w:lang w:eastAsia="zh-CN"/>
        </w:rPr>
        <w:t>6</w:t>
      </w:r>
      <w:bookmarkStart w:id="0" w:name="_GoBack"/>
      <w:bookmarkEnd w:id="0"/>
      <w:r>
        <w:rPr>
          <w:b/>
          <w:i/>
          <w:noProof/>
          <w:sz w:val="28"/>
        </w:rPr>
        <w:tab/>
      </w:r>
      <w:r w:rsidR="00DF1DFC">
        <w:rPr>
          <w:rFonts w:hint="eastAsia"/>
          <w:b/>
          <w:i/>
          <w:noProof/>
          <w:sz w:val="28"/>
          <w:lang w:eastAsia="zh-CN"/>
        </w:rPr>
        <w:t>R4-2</w:t>
      </w:r>
      <w:r w:rsidR="008401A1">
        <w:rPr>
          <w:rFonts w:hint="eastAsia"/>
          <w:b/>
          <w:i/>
          <w:noProof/>
          <w:sz w:val="28"/>
          <w:lang w:eastAsia="zh-CN"/>
        </w:rPr>
        <w:t>50</w:t>
      </w:r>
      <w:r w:rsidR="000D3712">
        <w:rPr>
          <w:rFonts w:hint="eastAsia"/>
          <w:b/>
          <w:i/>
          <w:noProof/>
          <w:sz w:val="28"/>
          <w:lang w:eastAsia="zh-CN"/>
        </w:rPr>
        <w:t>9309</w:t>
      </w:r>
    </w:p>
    <w:p w14:paraId="7CB45193" w14:textId="7AFF06FC" w:rsidR="001E41F3" w:rsidRPr="00DF1DFC" w:rsidRDefault="00A55367" w:rsidP="005E2C44">
      <w:pPr>
        <w:pStyle w:val="CRCoverPage"/>
        <w:outlineLvl w:val="0"/>
        <w:rPr>
          <w:b/>
          <w:noProof/>
          <w:sz w:val="24"/>
          <w:szCs w:val="24"/>
        </w:rPr>
      </w:pPr>
      <w:r w:rsidRPr="00A55367">
        <w:rPr>
          <w:rStyle w:val="affb"/>
          <w:rFonts w:cs="Arial"/>
          <w:lang w:eastAsia="zh-CN"/>
        </w:rPr>
        <w:t>Bengaluru, India, 25 August - 29 August,</w:t>
      </w:r>
      <w:r w:rsidR="00CF6DF7">
        <w:rPr>
          <w:rFonts w:cs="Arial" w:hint="eastAsia"/>
          <w:b/>
          <w:bCs/>
          <w:sz w:val="24"/>
          <w:szCs w:val="24"/>
          <w:lang w:eastAsia="zh-CN"/>
        </w:rPr>
        <w:t xml:space="preserve"> 202</w:t>
      </w:r>
      <w:r w:rsidR="0000401D">
        <w:rPr>
          <w:rFonts w:cs="Arial" w:hint="eastAsia"/>
          <w:b/>
          <w:bCs/>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4AE610" w:rsidR="001E41F3" w:rsidRPr="00AE0111" w:rsidRDefault="00AE0111" w:rsidP="00D32C58">
            <w:pPr>
              <w:pStyle w:val="CRCoverPage"/>
              <w:spacing w:after="0"/>
              <w:jc w:val="right"/>
              <w:rPr>
                <w:b/>
                <w:noProof/>
                <w:sz w:val="28"/>
                <w:szCs w:val="28"/>
                <w:lang w:eastAsia="zh-CN"/>
              </w:rPr>
            </w:pPr>
            <w:r w:rsidRPr="00AE0111">
              <w:rPr>
                <w:rFonts w:hint="eastAsia"/>
                <w:b/>
                <w:sz w:val="28"/>
                <w:szCs w:val="28"/>
                <w:lang w:eastAsia="zh-CN"/>
              </w:rPr>
              <w:t>38.1</w:t>
            </w:r>
            <w:r w:rsidR="00F51CB7">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C4AE4A" w:rsidR="001E41F3" w:rsidRPr="00410371" w:rsidRDefault="001B20B9" w:rsidP="00547111">
            <w:pPr>
              <w:pStyle w:val="CRCoverPage"/>
              <w:spacing w:after="0"/>
              <w:rPr>
                <w:noProof/>
                <w:lang w:eastAsia="zh-CN"/>
              </w:rPr>
            </w:pPr>
            <w:r>
              <w:rPr>
                <w:rFonts w:hint="eastAsia"/>
                <w:b/>
                <w:sz w:val="28"/>
                <w:szCs w:val="28"/>
                <w:lang w:eastAsia="zh-CN"/>
              </w:rPr>
              <w:t>D</w:t>
            </w:r>
            <w:r w:rsidR="007A28F4">
              <w:rPr>
                <w:rFonts w:hint="eastAsia"/>
                <w:b/>
                <w:sz w:val="28"/>
                <w:szCs w:val="28"/>
                <w:lang w:eastAsia="zh-CN"/>
              </w:rPr>
              <w:t>raft</w:t>
            </w:r>
            <w:r w:rsidR="00846796">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E3C8D" w:rsidR="001E41F3" w:rsidRPr="00410371" w:rsidRDefault="002466A7" w:rsidP="002466A7">
            <w:pPr>
              <w:pStyle w:val="CRCoverPage"/>
              <w:spacing w:after="0"/>
              <w:jc w:val="center"/>
              <w:rPr>
                <w:noProof/>
                <w:sz w:val="28"/>
                <w:lang w:eastAsia="zh-CN"/>
              </w:rPr>
            </w:pPr>
            <w:r>
              <w:rPr>
                <w:rFonts w:hint="eastAsia"/>
                <w:b/>
                <w:sz w:val="28"/>
                <w:szCs w:val="28"/>
                <w:lang w:eastAsia="zh-CN"/>
              </w:rPr>
              <w:t>19</w:t>
            </w:r>
            <w:r w:rsidR="00AE0111">
              <w:rPr>
                <w:rFonts w:hint="eastAsia"/>
                <w:b/>
                <w:sz w:val="28"/>
                <w:szCs w:val="28"/>
                <w:lang w:eastAsia="zh-CN"/>
              </w:rPr>
              <w:t>.</w:t>
            </w:r>
            <w:r w:rsidR="00715BDD">
              <w:rPr>
                <w:rFonts w:hint="eastAsia"/>
                <w:b/>
                <w:sz w:val="28"/>
                <w:szCs w:val="28"/>
                <w:lang w:eastAsia="zh-CN"/>
              </w:rPr>
              <w:t>1</w:t>
            </w:r>
            <w:r w:rsidR="00AE0111">
              <w:rPr>
                <w:rFonts w:hint="eastAsia"/>
                <w:b/>
                <w:sz w:val="28"/>
                <w:szCs w:val="28"/>
                <w:lang w:eastAsia="zh-CN"/>
              </w:rPr>
              <w:t>.</w:t>
            </w:r>
            <w:r w:rsidR="00715BDD">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737A1" w:rsidR="001E41F3" w:rsidRDefault="00783428" w:rsidP="00D16F35">
            <w:pPr>
              <w:pStyle w:val="CRCoverPage"/>
              <w:spacing w:after="0"/>
              <w:ind w:left="100"/>
              <w:rPr>
                <w:noProof/>
                <w:lang w:eastAsia="zh-CN"/>
              </w:rPr>
            </w:pPr>
            <w:r w:rsidRPr="00783428">
              <w:rPr>
                <w:noProof/>
                <w:lang w:eastAsia="zh-CN"/>
              </w:rPr>
              <w:t>DraftCR to update the applicability requirements for UE supporting  L3 fast beam sweeping operation in FR2-1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C6937"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E684B" w:rsidR="001E41F3" w:rsidRPr="00D311F1" w:rsidRDefault="009D58CA" w:rsidP="00D12CF1">
            <w:pPr>
              <w:pStyle w:val="CRCoverPage"/>
              <w:spacing w:after="0"/>
              <w:ind w:left="100"/>
              <w:rPr>
                <w:noProof/>
                <w:lang w:eastAsia="zh-CN"/>
              </w:rPr>
            </w:pPr>
            <w:r w:rsidRPr="009D58CA">
              <w:rPr>
                <w:rFonts w:eastAsiaTheme="minorEastAsia" w:cs="Arial"/>
              </w:rPr>
              <w:t>NR_RRM_Ph5-Perf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9BD7F" w:rsidR="001E41F3" w:rsidRDefault="00971A77" w:rsidP="001A62C2">
            <w:pPr>
              <w:pStyle w:val="CRCoverPage"/>
              <w:spacing w:after="0"/>
              <w:ind w:left="100"/>
              <w:rPr>
                <w:noProof/>
                <w:lang w:eastAsia="zh-CN"/>
              </w:rPr>
            </w:pPr>
            <w:r>
              <w:rPr>
                <w:noProof/>
              </w:rPr>
              <w:t>202</w:t>
            </w:r>
            <w:r w:rsidR="008401A1">
              <w:rPr>
                <w:rFonts w:hint="eastAsia"/>
                <w:noProof/>
                <w:lang w:eastAsia="zh-CN"/>
              </w:rPr>
              <w:t>5</w:t>
            </w:r>
            <w:r>
              <w:rPr>
                <w:noProof/>
              </w:rPr>
              <w:t>-0</w:t>
            </w:r>
            <w:r w:rsidR="001A62C2">
              <w:rPr>
                <w:rFonts w:hint="eastAsia"/>
                <w:noProof/>
                <w:lang w:eastAsia="zh-CN"/>
              </w:rPr>
              <w:t>8</w:t>
            </w:r>
            <w:r>
              <w:rPr>
                <w:noProof/>
              </w:rPr>
              <w:t>-</w:t>
            </w:r>
            <w:r w:rsidR="009D38D9">
              <w:rPr>
                <w:rFonts w:hint="eastAsia"/>
                <w:noProof/>
                <w:lang w:eastAsia="zh-CN"/>
              </w:rPr>
              <w:t>1</w:t>
            </w:r>
            <w:r w:rsidR="000A17D5">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C8163" w:rsidR="001E41F3" w:rsidRPr="00D03FC9" w:rsidRDefault="009D58CA"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7CFDA" w:rsidR="001E41F3" w:rsidRDefault="00D03FC9" w:rsidP="002D0678">
            <w:pPr>
              <w:pStyle w:val="CRCoverPage"/>
              <w:spacing w:after="0"/>
              <w:ind w:left="100"/>
              <w:rPr>
                <w:noProof/>
                <w:lang w:eastAsia="zh-CN"/>
              </w:rPr>
            </w:pPr>
            <w:r w:rsidRPr="00375751">
              <w:rPr>
                <w:noProof/>
              </w:rPr>
              <w:t>Rel-1</w:t>
            </w:r>
            <w:r w:rsidR="009D58CA">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D6AE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D9BB0" w14:textId="77777777" w:rsidR="005E41B9" w:rsidRDefault="009D6AE3" w:rsidP="009D6AE3">
            <w:pPr>
              <w:pStyle w:val="CRCoverPage"/>
              <w:numPr>
                <w:ilvl w:val="0"/>
                <w:numId w:val="24"/>
              </w:numPr>
              <w:spacing w:after="0"/>
              <w:rPr>
                <w:noProof/>
              </w:rPr>
            </w:pPr>
            <w:r>
              <w:rPr>
                <w:rFonts w:hint="eastAsia"/>
                <w:noProof/>
                <w:lang w:eastAsia="zh-CN"/>
              </w:rPr>
              <w:t>U</w:t>
            </w:r>
            <w:r w:rsidRPr="00783428">
              <w:rPr>
                <w:noProof/>
                <w:lang w:eastAsia="zh-CN"/>
              </w:rPr>
              <w:t>pdate the applicability requirements for UE supporting  L3 fast beam sweeping operation in FR2-1</w:t>
            </w:r>
            <w:r w:rsidR="0033163D">
              <w:rPr>
                <w:rFonts w:hint="eastAsia"/>
                <w:noProof/>
                <w:lang w:eastAsia="zh-CN"/>
              </w:rPr>
              <w:t xml:space="preserve">. </w:t>
            </w:r>
          </w:p>
          <w:p w14:paraId="708AA7DE" w14:textId="606C59C1" w:rsidR="00F43DA6" w:rsidRDefault="00F43DA6" w:rsidP="00F43DA6">
            <w:pPr>
              <w:pStyle w:val="CRCoverPage"/>
              <w:numPr>
                <w:ilvl w:val="0"/>
                <w:numId w:val="24"/>
              </w:numPr>
              <w:spacing w:after="0"/>
              <w:rPr>
                <w:noProof/>
              </w:rPr>
            </w:pPr>
            <w:r>
              <w:rPr>
                <w:rFonts w:hint="eastAsia"/>
                <w:noProof/>
                <w:lang w:eastAsia="zh-CN"/>
              </w:rPr>
              <w:t>Revise the solution 1 in clause 9.2.3.2.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61062" w14:textId="38AAF726" w:rsidR="00FD2587" w:rsidRDefault="009D6AE3" w:rsidP="0069654C">
            <w:pPr>
              <w:pStyle w:val="CRCoverPage"/>
              <w:numPr>
                <w:ilvl w:val="0"/>
                <w:numId w:val="26"/>
              </w:numPr>
              <w:spacing w:after="0"/>
              <w:rPr>
                <w:noProof/>
                <w:lang w:eastAsia="zh-CN"/>
              </w:rPr>
            </w:pPr>
            <w:r>
              <w:rPr>
                <w:rFonts w:hint="eastAsia"/>
                <w:noProof/>
                <w:lang w:eastAsia="zh-CN"/>
              </w:rPr>
              <w:t>U</w:t>
            </w:r>
            <w:r w:rsidRPr="00783428">
              <w:rPr>
                <w:noProof/>
                <w:lang w:eastAsia="zh-CN"/>
              </w:rPr>
              <w:t>pdate the applicability requirements</w:t>
            </w:r>
            <w:r w:rsidR="00EA4039">
              <w:rPr>
                <w:rFonts w:hint="eastAsia"/>
                <w:noProof/>
                <w:lang w:eastAsia="zh-CN"/>
              </w:rPr>
              <w:t xml:space="preserve"> </w:t>
            </w:r>
            <w:r>
              <w:rPr>
                <w:rFonts w:hint="eastAsia"/>
                <w:noProof/>
                <w:lang w:eastAsia="zh-CN"/>
              </w:rPr>
              <w:t xml:space="preserve">by including the </w:t>
            </w:r>
            <w:r w:rsidR="0069654C">
              <w:rPr>
                <w:rFonts w:hint="eastAsia"/>
                <w:noProof/>
                <w:lang w:eastAsia="zh-CN"/>
              </w:rPr>
              <w:t>triggering</w:t>
            </w:r>
            <w:r>
              <w:rPr>
                <w:rFonts w:hint="eastAsia"/>
                <w:noProof/>
                <w:lang w:eastAsia="zh-CN"/>
              </w:rPr>
              <w:t xml:space="preserve"> condition</w:t>
            </w:r>
            <w:r w:rsidR="00F43DA6">
              <w:rPr>
                <w:rFonts w:hint="eastAsia"/>
                <w:noProof/>
                <w:lang w:eastAsia="zh-CN"/>
              </w:rPr>
              <w:t>s</w:t>
            </w:r>
            <w:r w:rsidR="0069654C">
              <w:rPr>
                <w:rFonts w:hint="eastAsia"/>
                <w:noProof/>
                <w:lang w:eastAsia="zh-CN"/>
              </w:rPr>
              <w:t>, i.e., RSRP and</w:t>
            </w:r>
            <w:r w:rsidR="003550DA">
              <w:rPr>
                <w:rFonts w:hint="eastAsia"/>
                <w:noProof/>
                <w:lang w:eastAsia="zh-CN"/>
              </w:rPr>
              <w:t>/</w:t>
            </w:r>
            <w:r w:rsidR="0069654C">
              <w:rPr>
                <w:rFonts w:hint="eastAsia"/>
                <w:noProof/>
                <w:lang w:eastAsia="zh-CN"/>
              </w:rPr>
              <w:t>or RSRQ threshold of serving cell</w:t>
            </w:r>
            <w:r>
              <w:rPr>
                <w:rFonts w:hint="eastAsia"/>
                <w:noProof/>
                <w:lang w:eastAsia="zh-CN"/>
              </w:rPr>
              <w:t>.</w:t>
            </w:r>
          </w:p>
          <w:p w14:paraId="31C656EC" w14:textId="36E84CBE" w:rsidR="00F43DA6" w:rsidRDefault="00F43DA6" w:rsidP="0069654C">
            <w:pPr>
              <w:pStyle w:val="CRCoverPage"/>
              <w:numPr>
                <w:ilvl w:val="0"/>
                <w:numId w:val="26"/>
              </w:numPr>
              <w:spacing w:after="0"/>
              <w:rPr>
                <w:noProof/>
                <w:lang w:eastAsia="zh-CN"/>
              </w:rPr>
            </w:pPr>
            <w:r>
              <w:rPr>
                <w:rFonts w:hint="eastAsia"/>
                <w:noProof/>
                <w:lang w:eastAsia="zh-CN"/>
              </w:rPr>
              <w:t xml:space="preserve">Revise the solution 1 in clause 9.2.3.2.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67022" w:rsidR="001E41F3" w:rsidRPr="00BB11D7" w:rsidRDefault="009D6AE3" w:rsidP="00BB11D7">
            <w:pPr>
              <w:pStyle w:val="CRCoverPage"/>
              <w:spacing w:after="0"/>
              <w:ind w:left="100"/>
              <w:rPr>
                <w:noProof/>
                <w:lang w:eastAsia="zh-CN"/>
              </w:rPr>
            </w:pPr>
            <w:r>
              <w:rPr>
                <w:rFonts w:hint="eastAsia"/>
                <w:noProof/>
                <w:lang w:eastAsia="zh-CN"/>
              </w:rPr>
              <w:t xml:space="preserve">The </w:t>
            </w:r>
            <w:r w:rsidRPr="00783428">
              <w:rPr>
                <w:noProof/>
                <w:lang w:eastAsia="zh-CN"/>
              </w:rPr>
              <w:t>applicability requirements</w:t>
            </w:r>
            <w:r>
              <w:rPr>
                <w:rFonts w:hint="eastAsia"/>
                <w:noProof/>
                <w:lang w:eastAsia="zh-CN"/>
              </w:rPr>
              <w:t xml:space="preserve"> </w:t>
            </w:r>
            <w:r w:rsidRPr="00783428">
              <w:rPr>
                <w:noProof/>
                <w:lang w:eastAsia="zh-CN"/>
              </w:rPr>
              <w:t>for UE supporting  L3 fast beam sweeping operation in FR2-1</w:t>
            </w:r>
            <w:r>
              <w:rPr>
                <w:rFonts w:hint="eastAsia"/>
                <w:noProof/>
                <w:lang w:eastAsia="zh-CN"/>
              </w:rPr>
              <w:t xml:space="preserve"> are not completed</w:t>
            </w:r>
            <w:r w:rsidR="00BB11D7" w:rsidRPr="00F83E46">
              <w:rPr>
                <w:noProof/>
                <w:lang w:eastAsia="zh-CN"/>
              </w:rPr>
              <w:t>.</w:t>
            </w:r>
            <w:r w:rsidR="00BB11D7">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FF9630" w14:textId="77777777" w:rsidR="000F2FCE" w:rsidRDefault="000F2FCE" w:rsidP="006A03ED">
            <w:pPr>
              <w:pStyle w:val="CRCoverPage"/>
              <w:spacing w:after="0"/>
              <w:ind w:left="100"/>
              <w:rPr>
                <w:noProof/>
                <w:lang w:eastAsia="zh-CN"/>
              </w:rPr>
            </w:pPr>
            <w:r>
              <w:rPr>
                <w:rFonts w:hint="eastAsia"/>
                <w:noProof/>
                <w:lang w:eastAsia="zh-CN"/>
              </w:rPr>
              <w:t xml:space="preserve">9.2.3.2, </w:t>
            </w:r>
          </w:p>
          <w:p w14:paraId="2E8CC96B" w14:textId="129C5C94" w:rsidR="00456028" w:rsidRDefault="00F62E50" w:rsidP="006A03ED">
            <w:pPr>
              <w:pStyle w:val="CRCoverPage"/>
              <w:spacing w:after="0"/>
              <w:ind w:left="100"/>
              <w:rPr>
                <w:noProof/>
                <w:lang w:eastAsia="zh-CN"/>
              </w:rPr>
            </w:pPr>
            <w:r>
              <w:rPr>
                <w:noProof/>
                <w:lang w:eastAsia="zh-CN"/>
              </w:rPr>
              <w:t>N</w:t>
            </w:r>
            <w:r w:rsidR="006A03ED">
              <w:rPr>
                <w:rFonts w:hint="eastAsia"/>
                <w:noProof/>
                <w:lang w:eastAsia="zh-CN"/>
              </w:rPr>
              <w:t>ew clause: 3</w:t>
            </w:r>
            <w:r>
              <w:rPr>
                <w:rFonts w:hint="eastAsia"/>
                <w:noProof/>
                <w:lang w:eastAsia="zh-CN"/>
              </w:rPr>
              <w:t>.</w:t>
            </w:r>
            <w:r w:rsidR="006A03ED">
              <w:rPr>
                <w:rFonts w:hint="eastAsia"/>
                <w:noProof/>
                <w:lang w:eastAsia="zh-CN"/>
              </w:rPr>
              <w:t>6</w:t>
            </w:r>
            <w:r>
              <w:rPr>
                <w:rFonts w:hint="eastAsia"/>
                <w:noProof/>
                <w:lang w:eastAsia="zh-CN"/>
              </w:rPr>
              <w:t>.</w:t>
            </w:r>
            <w:r w:rsidR="004411A4">
              <w:rPr>
                <w:rFonts w:hint="eastAsia"/>
                <w:noProof/>
                <w:lang w:eastAsia="zh-CN"/>
              </w:rPr>
              <w:t>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5CAFFB" w:rsidR="001E41F3" w:rsidRDefault="00237789">
            <w:pPr>
              <w:pStyle w:val="CRCoverPage"/>
              <w:spacing w:after="0"/>
              <w:ind w:left="100"/>
              <w:rPr>
                <w:noProof/>
                <w:lang w:eastAsia="zh-CN"/>
              </w:rPr>
            </w:pPr>
            <w:r>
              <w:rPr>
                <w:rFonts w:hint="eastAsia"/>
                <w:noProof/>
                <w:lang w:eastAsia="zh-CN"/>
              </w:rPr>
              <w:t>N</w:t>
            </w:r>
            <w:r w:rsidR="004759E9">
              <w:rPr>
                <w:rFonts w:hint="eastAsia"/>
                <w:noProof/>
                <w:lang w:eastAsia="zh-CN"/>
              </w:rPr>
              <w:t>/</w:t>
            </w:r>
            <w:r>
              <w:rPr>
                <w:rFonts w:hint="eastAsia"/>
                <w:noProof/>
                <w:lang w:eastAsia="zh-CN"/>
              </w:rPr>
              <w: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F3D557" w:rsidR="008863B9" w:rsidRDefault="004759E9">
            <w:pPr>
              <w:pStyle w:val="CRCoverPage"/>
              <w:spacing w:after="0"/>
              <w:ind w:left="100"/>
              <w:rPr>
                <w:noProof/>
                <w:lang w:eastAsia="zh-CN"/>
              </w:rPr>
            </w:pPr>
            <w:r>
              <w:rPr>
                <w:rFonts w:hint="eastAsia"/>
                <w:noProof/>
                <w:lang w:eastAsia="zh-CN"/>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3230F833" w14:textId="1EE4F03B" w:rsidR="009D6AE3" w:rsidRPr="007E59CB" w:rsidRDefault="009D6AE3" w:rsidP="009D6AE3">
      <w:pPr>
        <w:keepNext/>
        <w:keepLines/>
        <w:overflowPunct w:val="0"/>
        <w:autoSpaceDE w:val="0"/>
        <w:autoSpaceDN w:val="0"/>
        <w:adjustRightInd w:val="0"/>
        <w:spacing w:before="120"/>
        <w:ind w:left="1134" w:hanging="1134"/>
        <w:textAlignment w:val="baseline"/>
        <w:outlineLvl w:val="2"/>
        <w:rPr>
          <w:ins w:id="2" w:author="Nokia" w:date="2025-04-10T13:47:00Z"/>
          <w:rFonts w:ascii="Arial" w:eastAsia="Times New Roman" w:hAnsi="Arial"/>
          <w:sz w:val="28"/>
          <w:lang w:eastAsia="en-GB"/>
        </w:rPr>
      </w:pPr>
      <w:ins w:id="3" w:author="Nokia" w:date="2025-04-10T13:47:00Z">
        <w:r w:rsidRPr="007E59CB">
          <w:rPr>
            <w:rFonts w:ascii="Arial" w:eastAsia="Times New Roman" w:hAnsi="Arial"/>
            <w:sz w:val="28"/>
            <w:lang w:eastAsia="en-GB"/>
          </w:rPr>
          <w:t>3.6.</w:t>
        </w:r>
      </w:ins>
      <w:ins w:id="4" w:author="CATT_#116" w:date="2025-08-15T18:50:00Z">
        <w:r w:rsidR="004411A4">
          <w:rPr>
            <w:rFonts w:ascii="Arial" w:hAnsi="Arial" w:hint="eastAsia"/>
            <w:sz w:val="28"/>
            <w:lang w:eastAsia="zh-CN"/>
          </w:rPr>
          <w:t>20</w:t>
        </w:r>
      </w:ins>
      <w:ins w:id="5" w:author="Nokia" w:date="2025-04-10T13:47:00Z">
        <w:del w:id="6" w:author="CATT_#116" w:date="2025-08-15T18:50:00Z">
          <w:r w:rsidRPr="007E59CB" w:rsidDel="004411A4">
            <w:rPr>
              <w:rFonts w:ascii="Arial" w:eastAsia="Times New Roman" w:hAnsi="Arial"/>
              <w:sz w:val="28"/>
              <w:lang w:eastAsia="en-GB"/>
            </w:rPr>
            <w:delText>x</w:delText>
          </w:r>
        </w:del>
        <w:r w:rsidRPr="007E59CB">
          <w:rPr>
            <w:rFonts w:ascii="Arial" w:eastAsia="Times New Roman" w:hAnsi="Arial"/>
            <w:sz w:val="28"/>
            <w:lang w:eastAsia="en-GB"/>
          </w:rPr>
          <w:tab/>
          <w:t>Applicability of requirements for UE supporting L3 fast beam sweeping operation in FR2-1</w:t>
        </w:r>
      </w:ins>
    </w:p>
    <w:p w14:paraId="1BAE9146" w14:textId="77777777" w:rsidR="009D6AE3" w:rsidRPr="007E59CB" w:rsidRDefault="009D6AE3" w:rsidP="009D6AE3">
      <w:pPr>
        <w:overflowPunct w:val="0"/>
        <w:autoSpaceDE w:val="0"/>
        <w:autoSpaceDN w:val="0"/>
        <w:adjustRightInd w:val="0"/>
        <w:textAlignment w:val="baseline"/>
        <w:rPr>
          <w:ins w:id="7" w:author="Nokia" w:date="2025-04-10T13:47:00Z"/>
          <w:rFonts w:eastAsia="?? ??"/>
          <w:iCs/>
          <w:lang w:eastAsia="en-GB"/>
        </w:rPr>
      </w:pPr>
      <w:ins w:id="8" w:author="Nokia" w:date="2025-04-10T13:47:00Z">
        <w:r w:rsidRPr="007E59CB">
          <w:rPr>
            <w:rFonts w:eastAsia="Times New Roman"/>
            <w:noProof/>
            <w:lang w:eastAsia="en-GB"/>
          </w:rPr>
          <w:t>The requirements related to the support of [</w:t>
        </w:r>
        <w:r w:rsidRPr="007E59CB">
          <w:rPr>
            <w:rFonts w:eastAsia="Times New Roman"/>
            <w:i/>
            <w:iCs/>
            <w:lang w:eastAsia="en-GB"/>
          </w:rPr>
          <w:t>Rel-19 reduced L3 beam sweeping capability</w:t>
        </w:r>
        <w:r w:rsidRPr="007E59CB">
          <w:rPr>
            <w:rFonts w:eastAsia="?? ??"/>
            <w:iCs/>
            <w:lang w:eastAsia="en-GB"/>
          </w:rPr>
          <w:t xml:space="preserve">] are applicable when </w:t>
        </w:r>
      </w:ins>
    </w:p>
    <w:p w14:paraId="1307EE9E" w14:textId="77777777" w:rsidR="009D6AE3" w:rsidRPr="00723C10" w:rsidRDefault="009D6AE3" w:rsidP="009D6AE3">
      <w:pPr>
        <w:ind w:left="568" w:hanging="284"/>
        <w:rPr>
          <w:ins w:id="9" w:author="Nokia" w:date="2025-04-10T13:47:00Z"/>
          <w:rFonts w:eastAsia="Times New Roman"/>
        </w:rPr>
      </w:pPr>
      <w:ins w:id="10" w:author="Nokia" w:date="2025-04-10T13:47:00Z">
        <w:r w:rsidRPr="007E59CB">
          <w:rPr>
            <w:rFonts w:eastAsia="Times New Roman"/>
          </w:rPr>
          <w:t>-</w:t>
        </w:r>
        <w:r w:rsidRPr="007E59CB">
          <w:rPr>
            <w:rFonts w:eastAsia="Times New Roman"/>
          </w:rPr>
          <w:tab/>
        </w:r>
        <w:proofErr w:type="gramStart"/>
        <w:r w:rsidRPr="00723C10">
          <w:rPr>
            <w:rFonts w:eastAsia="Times New Roman"/>
          </w:rPr>
          <w:t>the</w:t>
        </w:r>
        <w:proofErr w:type="gramEnd"/>
        <w:r w:rsidRPr="00723C10">
          <w:rPr>
            <w:rFonts w:eastAsia="Times New Roman"/>
          </w:rPr>
          <w:t xml:space="preserve"> c</w:t>
        </w:r>
        <w:r>
          <w:rPr>
            <w:rFonts w:eastAsia="Times New Roman"/>
          </w:rPr>
          <w:t>arrier</w:t>
        </w:r>
        <w:r w:rsidRPr="00723C10">
          <w:rPr>
            <w:rFonts w:eastAsia="Times New Roman"/>
          </w:rPr>
          <w:t xml:space="preserve"> to be measured is the only carrier in the FR2-1 band</w:t>
        </w:r>
      </w:ins>
      <w:ins w:id="11" w:author="CATT" w:date="2025-05-26T15:15:00Z">
        <w:r>
          <w:rPr>
            <w:rFonts w:hint="eastAsia"/>
            <w:lang w:eastAsia="zh-CN"/>
          </w:rPr>
          <w:t>, which is</w:t>
        </w:r>
      </w:ins>
      <w:ins w:id="12" w:author="Nokia" w:date="2025-04-10T13:47:00Z">
        <w:r w:rsidRPr="00723C10">
          <w:rPr>
            <w:rFonts w:eastAsia="Times New Roman"/>
          </w:rPr>
          <w:t xml:space="preserve"> configured for L3 SSB measurement, and</w:t>
        </w:r>
      </w:ins>
    </w:p>
    <w:p w14:paraId="6163F4E6" w14:textId="456B34B2" w:rsidR="009D6AE3" w:rsidRDefault="009D6AE3" w:rsidP="0069654C">
      <w:pPr>
        <w:ind w:left="568" w:hanging="284"/>
        <w:rPr>
          <w:lang w:eastAsia="zh-CN"/>
        </w:rPr>
      </w:pPr>
      <w:ins w:id="13" w:author="Nokia" w:date="2025-04-10T13:47:00Z">
        <w:r w:rsidRPr="007E59CB">
          <w:rPr>
            <w:rFonts w:eastAsia="Times New Roman"/>
          </w:rPr>
          <w:t>-</w:t>
        </w:r>
        <w:r w:rsidRPr="007E59CB">
          <w:rPr>
            <w:rFonts w:eastAsia="Times New Roman"/>
          </w:rPr>
          <w:tab/>
        </w:r>
        <w:r w:rsidRPr="00723C10">
          <w:rPr>
            <w:rFonts w:eastAsia="Times New Roman"/>
          </w:rPr>
          <w:t>UE is not configured with CA or DC.</w:t>
        </w:r>
      </w:ins>
    </w:p>
    <w:p w14:paraId="0A30A757" w14:textId="10E6D924" w:rsidR="00E31C0D" w:rsidRPr="00E31C0D" w:rsidRDefault="0069654C" w:rsidP="00966590">
      <w:pPr>
        <w:ind w:left="568" w:hanging="284"/>
        <w:rPr>
          <w:lang w:eastAsia="zh-CN"/>
        </w:rPr>
      </w:pPr>
      <w:ins w:id="14" w:author="CATT_#116" w:date="2025-07-15T14:38:00Z">
        <w:r w:rsidRPr="007E59CB">
          <w:rPr>
            <w:rFonts w:eastAsia="Times New Roman"/>
          </w:rPr>
          <w:t>-</w:t>
        </w:r>
        <w:r w:rsidRPr="007E59CB">
          <w:rPr>
            <w:rFonts w:eastAsia="Times New Roman"/>
          </w:rPr>
          <w:tab/>
        </w:r>
        <w:r w:rsidRPr="00723C10">
          <w:rPr>
            <w:rFonts w:eastAsia="Times New Roman"/>
          </w:rPr>
          <w:t>UE</w:t>
        </w:r>
        <w:r>
          <w:rPr>
            <w:rFonts w:hint="eastAsia"/>
            <w:lang w:eastAsia="zh-CN"/>
          </w:rPr>
          <w:t xml:space="preserve"> is configured with </w:t>
        </w:r>
      </w:ins>
      <w:ins w:id="15" w:author="CATT_#116" w:date="2025-07-15T14:44:00Z">
        <w:r w:rsidR="001744D7">
          <w:rPr>
            <w:rFonts w:hint="eastAsia"/>
            <w:lang w:eastAsia="zh-CN"/>
          </w:rPr>
          <w:t>triggering condition</w:t>
        </w:r>
      </w:ins>
      <w:ins w:id="16" w:author="CATT_#116" w:date="2025-08-15T17:20:00Z">
        <w:r w:rsidR="00DC0C3E">
          <w:rPr>
            <w:rFonts w:hint="eastAsia"/>
            <w:lang w:eastAsia="zh-CN"/>
          </w:rPr>
          <w:t>s</w:t>
        </w:r>
      </w:ins>
      <w:ins w:id="17" w:author="CATT_#116" w:date="2025-07-15T14:44:00Z">
        <w:r w:rsidR="001744D7">
          <w:rPr>
            <w:rFonts w:hint="eastAsia"/>
            <w:lang w:eastAsia="zh-CN"/>
          </w:rPr>
          <w:t xml:space="preserve">, i.e., RSRQ and/or RSRQ </w:t>
        </w:r>
      </w:ins>
      <w:ins w:id="18" w:author="CATT_#116" w:date="2025-08-15T17:19:00Z">
        <w:r w:rsidR="00D33610">
          <w:rPr>
            <w:rFonts w:hint="eastAsia"/>
            <w:lang w:eastAsia="zh-CN"/>
          </w:rPr>
          <w:t>threshold</w:t>
        </w:r>
      </w:ins>
      <w:ins w:id="19" w:author="CATT_#116" w:date="2025-08-15T17:20:00Z">
        <w:r w:rsidR="00D33610">
          <w:rPr>
            <w:rFonts w:hint="eastAsia"/>
            <w:lang w:eastAsia="zh-CN"/>
          </w:rPr>
          <w:t>(s)</w:t>
        </w:r>
      </w:ins>
      <w:ins w:id="20" w:author="CATT_#116" w:date="2025-08-15T17:19:00Z">
        <w:r w:rsidR="00D33610">
          <w:rPr>
            <w:rFonts w:hint="eastAsia"/>
            <w:lang w:eastAsia="zh-CN"/>
          </w:rPr>
          <w:t xml:space="preserve"> </w:t>
        </w:r>
      </w:ins>
      <w:ins w:id="21" w:author="CATT_#116" w:date="2025-07-15T14:44:00Z">
        <w:r w:rsidR="001744D7">
          <w:rPr>
            <w:rFonts w:hint="eastAsia"/>
            <w:lang w:eastAsia="zh-CN"/>
          </w:rPr>
          <w:t>of the serving cell</w:t>
        </w:r>
      </w:ins>
      <w:ins w:id="22" w:author="CATT_#116" w:date="2025-07-15T14:47:00Z">
        <w:r w:rsidR="00AB0171">
          <w:rPr>
            <w:rFonts w:hint="eastAsia"/>
            <w:lang w:eastAsia="zh-CN"/>
          </w:rPr>
          <w:t xml:space="preserve"> </w:t>
        </w:r>
      </w:ins>
      <w:ins w:id="23" w:author="CATT_#116" w:date="2025-07-15T14:48:00Z">
        <w:r w:rsidR="005E029F">
          <w:rPr>
            <w:rFonts w:hint="eastAsia"/>
            <w:lang w:eastAsia="zh-CN"/>
          </w:rPr>
          <w:t>indicated by</w:t>
        </w:r>
      </w:ins>
      <w:ins w:id="24" w:author="CATT_#116" w:date="2025-07-15T14:47:00Z">
        <w:r w:rsidR="00AB0171">
          <w:rPr>
            <w:rFonts w:hint="eastAsia"/>
            <w:lang w:eastAsia="zh-CN"/>
          </w:rPr>
          <w:t xml:space="preserve"> </w:t>
        </w:r>
      </w:ins>
      <w:ins w:id="25" w:author="CATT_#116" w:date="2025-08-15T17:21:00Z">
        <w:r w:rsidR="00F74538" w:rsidRPr="00F74538">
          <w:rPr>
            <w:i/>
            <w:lang w:eastAsia="zh-CN"/>
          </w:rPr>
          <w:t>fbs-ThresholdP-r19</w:t>
        </w:r>
        <w:r w:rsidR="00F74538">
          <w:rPr>
            <w:rFonts w:hint="eastAsia"/>
            <w:lang w:eastAsia="zh-CN"/>
          </w:rPr>
          <w:t xml:space="preserve"> and/or </w:t>
        </w:r>
        <w:r w:rsidR="00F74538" w:rsidRPr="00F74538">
          <w:rPr>
            <w:i/>
            <w:lang w:eastAsia="zh-CN"/>
          </w:rPr>
          <w:t>fbs-ThresholdQ-r19</w:t>
        </w:r>
      </w:ins>
      <w:ins w:id="26" w:author="CATT_#116" w:date="2025-07-15T14:44:00Z">
        <w:r w:rsidR="001744D7">
          <w:rPr>
            <w:rFonts w:hint="eastAsia"/>
            <w:lang w:eastAsia="zh-CN"/>
          </w:rPr>
          <w:t xml:space="preserve">, </w:t>
        </w:r>
      </w:ins>
      <w:ins w:id="27" w:author="CATT_#116" w:date="2025-08-15T17:39:00Z">
        <w:r w:rsidR="00EC1482">
          <w:rPr>
            <w:rFonts w:hint="eastAsia"/>
            <w:lang w:eastAsia="zh-CN"/>
          </w:rPr>
          <w:t>and the triggering conditions</w:t>
        </w:r>
      </w:ins>
      <w:ins w:id="28" w:author="CATT_#116" w:date="2025-08-15T18:42:00Z">
        <w:r w:rsidR="00C028F3">
          <w:rPr>
            <w:rFonts w:hint="eastAsia"/>
            <w:lang w:eastAsia="zh-CN"/>
          </w:rPr>
          <w:t xml:space="preserve"> are</w:t>
        </w:r>
      </w:ins>
      <w:ins w:id="29" w:author="CATT_#116" w:date="2025-08-15T17:39:00Z">
        <w:r w:rsidR="00EC1482">
          <w:rPr>
            <w:rFonts w:hint="eastAsia"/>
            <w:lang w:eastAsia="zh-CN"/>
          </w:rPr>
          <w:t xml:space="preserve"> satisfied</w:t>
        </w:r>
      </w:ins>
      <w:ins w:id="30" w:author="CATT_#116" w:date="2025-08-15T18:41:00Z">
        <w:r w:rsidR="00966590">
          <w:rPr>
            <w:rFonts w:hint="eastAsia"/>
            <w:lang w:eastAsia="zh-CN"/>
          </w:rPr>
          <w:t>.</w:t>
        </w:r>
      </w:ins>
    </w:p>
    <w:p w14:paraId="4E131A1D" w14:textId="2EDC7636" w:rsidR="00D00DD8" w:rsidRDefault="00D00DD8" w:rsidP="007776F7">
      <w:pPr>
        <w:pStyle w:val="Change"/>
        <w:rPr>
          <w:ins w:id="31" w:author="CATT_#116" w:date="2025-08-15T18:46:00Z"/>
          <w:rFonts w:eastAsia="宋体"/>
        </w:rPr>
      </w:pPr>
      <w:r w:rsidRPr="0007115E">
        <w:rPr>
          <w:rFonts w:hint="eastAsia"/>
        </w:rPr>
        <w:t>&lt;</w:t>
      </w:r>
      <w:r>
        <w:rPr>
          <w:rFonts w:eastAsia="宋体" w:hint="eastAsia"/>
        </w:rPr>
        <w:t>End</w:t>
      </w:r>
      <w:r w:rsidRPr="0007115E">
        <w:rPr>
          <w:rFonts w:hint="eastAsia"/>
        </w:rPr>
        <w:t xml:space="preserve"> of Change </w:t>
      </w:r>
      <w:r w:rsidR="00BB001C">
        <w:rPr>
          <w:rFonts w:eastAsia="宋体" w:hint="eastAsia"/>
        </w:rPr>
        <w:t>1</w:t>
      </w:r>
      <w:r w:rsidRPr="0007115E">
        <w:rPr>
          <w:rFonts w:hint="eastAsia"/>
        </w:rPr>
        <w:t>&gt;</w:t>
      </w:r>
    </w:p>
    <w:p w14:paraId="268F1754" w14:textId="4EE9AD68" w:rsidR="00621ECD" w:rsidRDefault="00621ECD" w:rsidP="00621ECD">
      <w:pPr>
        <w:pStyle w:val="Change"/>
        <w:rPr>
          <w:rFonts w:eastAsia="宋体"/>
        </w:rPr>
      </w:pPr>
      <w:r w:rsidRPr="0007115E">
        <w:rPr>
          <w:rFonts w:hint="eastAsia"/>
        </w:rPr>
        <w:t xml:space="preserve">&lt;Start of Change </w:t>
      </w:r>
      <w:r>
        <w:rPr>
          <w:rFonts w:eastAsia="宋体" w:hint="eastAsia"/>
        </w:rPr>
        <w:t>2</w:t>
      </w:r>
      <w:r w:rsidRPr="0007115E">
        <w:rPr>
          <w:rFonts w:hint="eastAsia"/>
        </w:rPr>
        <w:t>&gt;</w:t>
      </w:r>
    </w:p>
    <w:p w14:paraId="5A7EB21A" w14:textId="77777777" w:rsidR="00621ECD" w:rsidRPr="00B34784" w:rsidRDefault="00621ECD" w:rsidP="00621ECD">
      <w:pPr>
        <w:pStyle w:val="40"/>
      </w:pPr>
      <w:r w:rsidRPr="00B34784">
        <w:t>9.2.3.2</w:t>
      </w:r>
      <w:r w:rsidRPr="00B34784">
        <w:tab/>
        <w:t>Requirements for FR2</w:t>
      </w:r>
    </w:p>
    <w:p w14:paraId="49837F50" w14:textId="77777777" w:rsidR="00621ECD" w:rsidRDefault="00621ECD" w:rsidP="00621ECD">
      <w:pPr>
        <w:rPr>
          <w:ins w:id="32" w:author="Nokia" w:date="2025-05-21T20:27:00Z"/>
          <w:lang w:eastAsia="zh-CN"/>
        </w:rPr>
      </w:pPr>
      <w:ins w:id="33" w:author="Nokia" w:date="2025-05-21T20:18:00Z">
        <w:r w:rsidRPr="007D2591">
          <w:t xml:space="preserve">For UE supporting [CSSF enhancement for one </w:t>
        </w:r>
        <w:r w:rsidRPr="007D2591">
          <w:rPr>
            <w:lang w:eastAsia="zh-CN"/>
          </w:rPr>
          <w:t>serving CC</w:t>
        </w:r>
        <w:r w:rsidRPr="007D2591">
          <w:t xml:space="preserve"> measurement per-band], if </w:t>
        </w:r>
        <w:r w:rsidRPr="007D2591">
          <w:rPr>
            <w:lang w:eastAsia="zh-CN"/>
          </w:rPr>
          <w:t>UE receives network indication</w:t>
        </w:r>
        <w:r w:rsidRPr="007D2591">
          <w:t xml:space="preserve"> via [TBD]</w:t>
        </w:r>
        <w:r w:rsidRPr="007D2591">
          <w:rPr>
            <w:lang w:eastAsia="zh-CN"/>
          </w:rPr>
          <w:t xml:space="preserve"> </w:t>
        </w:r>
        <w:r w:rsidRPr="007D2591">
          <w:t>to enable one serving carrier measurement for each FR2 band,</w:t>
        </w:r>
        <w:r w:rsidRPr="007D2591">
          <w:rPr>
            <w:lang w:eastAsia="zh-CN"/>
          </w:rPr>
          <w:t xml:space="preserve"> </w:t>
        </w:r>
      </w:ins>
    </w:p>
    <w:p w14:paraId="54B8012B" w14:textId="77777777" w:rsidR="00621ECD" w:rsidRPr="007D2591" w:rsidRDefault="00621ECD" w:rsidP="00621ECD">
      <w:pPr>
        <w:ind w:firstLine="284"/>
        <w:rPr>
          <w:ins w:id="34" w:author="Nokia" w:date="2025-05-21T20:18:00Z"/>
        </w:rPr>
      </w:pPr>
      <w:ins w:id="35" w:author="Nokia" w:date="2025-05-21T20:27:00Z">
        <w:r>
          <w:rPr>
            <w:lang w:eastAsia="zh-CN"/>
          </w:rPr>
          <w:t>-</w:t>
        </w:r>
        <w:r>
          <w:rPr>
            <w:lang w:eastAsia="zh-CN"/>
          </w:rPr>
          <w:tab/>
          <w:t>F</w:t>
        </w:r>
      </w:ins>
      <w:ins w:id="36" w:author="Nokia" w:date="2025-05-21T20:18:00Z">
        <w:r w:rsidRPr="007D2591">
          <w:t xml:space="preserve">or one single intra-frequency layer in a band, during each layer 1 measurement period, the UE shall be capable of performing </w:t>
        </w:r>
        <w:r w:rsidRPr="007D2591">
          <w:rPr>
            <w:rFonts w:cs="v4.2.0"/>
          </w:rPr>
          <w:t xml:space="preserve">SS-RSRP, SS-RSRQ, and SS-SINR measurements for </w:t>
        </w:r>
        <w:r w:rsidRPr="007D2591">
          <w:t>at least:</w:t>
        </w:r>
      </w:ins>
    </w:p>
    <w:p w14:paraId="3211B80C" w14:textId="77777777" w:rsidR="00621ECD" w:rsidRPr="007D2591" w:rsidRDefault="00621ECD" w:rsidP="00621ECD">
      <w:pPr>
        <w:ind w:left="568"/>
        <w:rPr>
          <w:ins w:id="37" w:author="Nokia" w:date="2025-05-21T20:18:00Z"/>
        </w:rPr>
      </w:pPr>
      <w:ins w:id="38" w:author="Nokia" w:date="2025-05-21T20:18:00Z">
        <w:r w:rsidRPr="007D2591">
          <w:t>-</w:t>
        </w:r>
        <w:r w:rsidRPr="007D2591">
          <w:tab/>
          <w:t>6 identified cells, and</w:t>
        </w:r>
      </w:ins>
    </w:p>
    <w:p w14:paraId="6CCE6DA3" w14:textId="77777777" w:rsidR="00621ECD" w:rsidRPr="007D2591" w:rsidRDefault="00621ECD" w:rsidP="00621ECD">
      <w:pPr>
        <w:ind w:left="568"/>
        <w:rPr>
          <w:ins w:id="39" w:author="Nokia" w:date="2025-05-21T20:18:00Z"/>
        </w:rPr>
      </w:pPr>
      <w:ins w:id="40" w:author="Nokia" w:date="2025-05-21T20:18:00Z">
        <w:r w:rsidRPr="007D2591">
          <w:t>-</w:t>
        </w:r>
        <w:r w:rsidRPr="007D2591">
          <w:tab/>
          <w:t>24 SSBs with different SSB index and/or PCI,</w:t>
        </w:r>
      </w:ins>
    </w:p>
    <w:p w14:paraId="4650F8C8" w14:textId="77777777" w:rsidR="00621ECD" w:rsidRPr="007D2591" w:rsidRDefault="00621ECD" w:rsidP="00621ECD">
      <w:pPr>
        <w:ind w:firstLine="284"/>
        <w:rPr>
          <w:ins w:id="41" w:author="Nokia" w:date="2025-05-21T20:18:00Z"/>
        </w:rPr>
      </w:pPr>
      <w:proofErr w:type="gramStart"/>
      <w:ins w:id="42" w:author="Nokia" w:date="2025-05-21T20:18:00Z">
        <w:r w:rsidRPr="007D2591">
          <w:t>where</w:t>
        </w:r>
        <w:proofErr w:type="gramEnd"/>
        <w:r w:rsidRPr="007D2591">
          <w:t xml:space="preserve"> this single intra-frequency layer shall be:</w:t>
        </w:r>
      </w:ins>
    </w:p>
    <w:p w14:paraId="2B64E028" w14:textId="77777777" w:rsidR="00621ECD" w:rsidRPr="0038457E" w:rsidRDefault="00621ECD" w:rsidP="00621ECD">
      <w:pPr>
        <w:pStyle w:val="B10"/>
        <w:ind w:left="852"/>
        <w:jc w:val="both"/>
        <w:rPr>
          <w:ins w:id="43" w:author="[Apple_Jie Cui]" w:date="2025-04-25T19:36:00Z"/>
          <w:lang w:eastAsia="zh-CN"/>
        </w:rPr>
      </w:pPr>
      <w:ins w:id="44" w:author="[Apple_Jie Cui]" w:date="2025-04-25T19:36:00Z">
        <w:r w:rsidRPr="0038457E">
          <w:t xml:space="preserve">- </w:t>
        </w:r>
        <w:r w:rsidRPr="0038457E">
          <w:tab/>
          <w:t>PCC,</w:t>
        </w:r>
        <w:r w:rsidRPr="0038457E">
          <w:rPr>
            <w:lang w:eastAsia="zh-CN"/>
          </w:rPr>
          <w:t xml:space="preserve"> when UE is configured with SA NR or NE-DC operation mode with PCC in this FR2 band; or</w:t>
        </w:r>
      </w:ins>
    </w:p>
    <w:p w14:paraId="57F82DA8" w14:textId="77777777" w:rsidR="00621ECD" w:rsidRPr="0038457E" w:rsidRDefault="00621ECD" w:rsidP="00621ECD">
      <w:pPr>
        <w:pStyle w:val="B10"/>
        <w:ind w:left="852"/>
        <w:jc w:val="both"/>
        <w:rPr>
          <w:ins w:id="45" w:author="[Apple_Jie Cui]" w:date="2025-04-25T19:36:00Z"/>
          <w:lang w:eastAsia="zh-CN"/>
        </w:rPr>
      </w:pPr>
      <w:ins w:id="46" w:author="[Apple_Jie Cui]" w:date="2025-04-25T19:36:00Z">
        <w:r w:rsidRPr="0038457E">
          <w:t>-</w:t>
        </w:r>
        <w:r w:rsidRPr="0038457E">
          <w:tab/>
          <w:t>PSCC,</w:t>
        </w:r>
        <w:r w:rsidRPr="0038457E">
          <w:rPr>
            <w:lang w:eastAsia="zh-CN"/>
          </w:rPr>
          <w:t xml:space="preserve"> when UE is configured with EN-DC with PSCC in this FR2 band; or</w:t>
        </w:r>
      </w:ins>
    </w:p>
    <w:p w14:paraId="66FC58AD" w14:textId="77777777" w:rsidR="00621ECD" w:rsidRPr="00CB6955" w:rsidRDefault="00621ECD" w:rsidP="00621ECD">
      <w:pPr>
        <w:pStyle w:val="B10"/>
        <w:ind w:left="852"/>
        <w:jc w:val="both"/>
        <w:rPr>
          <w:ins w:id="47" w:author="[Apple_Jie Cui]" w:date="2025-04-25T19:36:00Z"/>
          <w:lang w:val="en-US" w:eastAsia="zh-CN"/>
        </w:rPr>
      </w:pPr>
      <w:ins w:id="48" w:author="[Apple_Jie Cui]" w:date="2025-04-25T19:36:00Z">
        <w:r w:rsidRPr="0038457E">
          <w:t>-</w:t>
        </w:r>
        <w:r w:rsidRPr="0038457E">
          <w:tab/>
          <w:t>PSCC,</w:t>
        </w:r>
        <w:r w:rsidRPr="0038457E">
          <w:rPr>
            <w:lang w:eastAsia="zh-CN"/>
          </w:rPr>
          <w:t xml:space="preserve"> when UE is configured with NR-DC with PSCC in this FR2 band; or</w:t>
        </w:r>
      </w:ins>
    </w:p>
    <w:p w14:paraId="79E2CC18" w14:textId="3B5C3D33" w:rsidR="00621ECD" w:rsidRPr="0038457E" w:rsidDel="00621ECD" w:rsidRDefault="00621ECD" w:rsidP="00621ECD">
      <w:pPr>
        <w:pStyle w:val="B10"/>
        <w:ind w:left="852"/>
        <w:jc w:val="both"/>
        <w:rPr>
          <w:ins w:id="49" w:author="[Apple_Jie Cui]" w:date="2025-04-25T19:36:00Z"/>
          <w:del w:id="50" w:author="CATT_#116" w:date="2025-08-15T18:46:00Z"/>
        </w:rPr>
      </w:pPr>
      <w:ins w:id="51" w:author="[Apple_Jie Cui]" w:date="2025-04-25T19:36:00Z">
        <w:r w:rsidRPr="0038457E">
          <w:t>-</w:t>
        </w:r>
        <w:r w:rsidRPr="0038457E">
          <w:tab/>
          <w:t xml:space="preserve">SCC on which UE is configured to report SSB based measurements, when neither PCC nor PSCC is in the same band and this SCC is the only </w:t>
        </w:r>
      </w:ins>
      <w:ins w:id="52" w:author="Nokia" w:date="2025-05-21T20:20:00Z">
        <w:r>
          <w:t>SCC</w:t>
        </w:r>
      </w:ins>
      <w:ins w:id="53" w:author="[Apple_Jie Cui]" w:date="2025-04-25T19:36:00Z">
        <w:r w:rsidRPr="0038457E">
          <w:t xml:space="preserve"> on which UE is configured to report SSB based measurements </w:t>
        </w:r>
        <w:r w:rsidRPr="0038457E">
          <w:rPr>
            <w:lang w:eastAsia="zh-CN"/>
          </w:rPr>
          <w:t xml:space="preserve">in this </w:t>
        </w:r>
        <w:r w:rsidRPr="0038457E">
          <w:t>FR2 band;</w:t>
        </w:r>
        <w:del w:id="54" w:author="CATT_#116" w:date="2025-08-15T18:46:00Z">
          <w:r w:rsidRPr="0038457E" w:rsidDel="00621ECD">
            <w:delText xml:space="preserve"> or</w:delText>
          </w:r>
        </w:del>
      </w:ins>
    </w:p>
    <w:p w14:paraId="0CBCC077" w14:textId="7BDD196E" w:rsidR="00621ECD" w:rsidRPr="0038457E" w:rsidDel="00621ECD" w:rsidRDefault="00621ECD" w:rsidP="00621ECD">
      <w:pPr>
        <w:pStyle w:val="B10"/>
        <w:ind w:left="852"/>
        <w:jc w:val="both"/>
        <w:rPr>
          <w:ins w:id="55" w:author="[Apple_Jie Cui]" w:date="2025-04-25T19:36:00Z"/>
          <w:del w:id="56" w:author="CATT_#116" w:date="2025-08-15T18:46:00Z"/>
        </w:rPr>
      </w:pPr>
      <w:ins w:id="57" w:author="[Apple_Jie Cui]" w:date="2025-04-25T19:36:00Z">
        <w:del w:id="58" w:author="CATT_#116" w:date="2025-08-15T18:46:00Z">
          <w:r w:rsidRPr="0038457E" w:rsidDel="00621ECD">
            <w:delText>-</w:delText>
          </w:r>
          <w:r w:rsidRPr="0038457E" w:rsidDel="00621ECD">
            <w:tab/>
            <w:delText xml:space="preserve">SCC indicated by network via [TBD], when </w:delText>
          </w:r>
        </w:del>
      </w:ins>
    </w:p>
    <w:p w14:paraId="40303F91" w14:textId="7564AADA" w:rsidR="00621ECD" w:rsidRPr="0038457E" w:rsidDel="00621ECD" w:rsidRDefault="00621ECD" w:rsidP="00621ECD">
      <w:pPr>
        <w:pStyle w:val="B10"/>
        <w:ind w:left="852"/>
        <w:jc w:val="both"/>
        <w:rPr>
          <w:ins w:id="59" w:author="[Apple_Jie Cui]" w:date="2025-04-25T19:36:00Z"/>
          <w:del w:id="60" w:author="CATT_#116" w:date="2025-08-15T18:46:00Z"/>
        </w:rPr>
      </w:pPr>
      <w:ins w:id="61" w:author="[Apple_Jie Cui]" w:date="2025-04-25T19:36:00Z">
        <w:del w:id="62" w:author="CATT_#116" w:date="2025-08-15T18:46:00Z">
          <w:r w:rsidRPr="0038457E" w:rsidDel="00621ECD">
            <w:delText>-</w:delText>
          </w:r>
          <w:r w:rsidRPr="0038457E" w:rsidDel="00621ECD">
            <w:tab/>
            <w:delText>neither PCC nor PSCC is in the same band, and,</w:delText>
          </w:r>
        </w:del>
      </w:ins>
    </w:p>
    <w:p w14:paraId="16036935" w14:textId="128197C2" w:rsidR="00621ECD" w:rsidRPr="00CB4441" w:rsidDel="00621ECD" w:rsidRDefault="00621ECD" w:rsidP="00621ECD">
      <w:pPr>
        <w:pStyle w:val="B10"/>
        <w:ind w:left="852"/>
        <w:jc w:val="both"/>
        <w:rPr>
          <w:del w:id="63" w:author="CATT_#116" w:date="2025-08-15T18:46:00Z"/>
        </w:rPr>
      </w:pPr>
      <w:ins w:id="64" w:author="[Apple_Jie Cui]" w:date="2025-04-25T19:36:00Z">
        <w:del w:id="65" w:author="CATT_#116" w:date="2025-08-15T18:46:00Z">
          <w:r w:rsidRPr="0038457E" w:rsidDel="00621ECD">
            <w:delText>-</w:delText>
          </w:r>
          <w:r w:rsidRPr="0038457E" w:rsidDel="00621ECD">
            <w:tab/>
            <w:delText>there is no SCCs on which UE is configured to report SSB based measurements in this FR2 band, or</w:delText>
          </w:r>
        </w:del>
      </w:ins>
    </w:p>
    <w:p w14:paraId="1BE7CD54" w14:textId="705F53CF" w:rsidR="00621ECD" w:rsidDel="00621ECD" w:rsidRDefault="00621ECD" w:rsidP="00621ECD">
      <w:pPr>
        <w:pStyle w:val="B10"/>
        <w:ind w:left="852"/>
        <w:jc w:val="both"/>
        <w:rPr>
          <w:ins w:id="66" w:author="Roy Hu" w:date="2025-05-23T18:57:00Z"/>
          <w:del w:id="67" w:author="CATT_#116" w:date="2025-08-15T18:46:00Z"/>
        </w:rPr>
      </w:pPr>
      <w:ins w:id="68" w:author="Ming Li L" w:date="2025-05-23T08:12:00Z">
        <w:del w:id="69" w:author="CATT_#116" w:date="2025-08-15T18:46:00Z">
          <w:r w:rsidRPr="0038457E" w:rsidDel="00621ECD">
            <w:delText>-</w:delText>
          </w:r>
          <w:r w:rsidRPr="0038457E" w:rsidDel="00621ECD">
            <w:tab/>
          </w:r>
        </w:del>
      </w:ins>
      <w:ins w:id="70" w:author="[Apple_Jie Cui]" w:date="2025-04-25T19:36:00Z">
        <w:del w:id="71" w:author="CATT_#116" w:date="2025-08-15T18:46:00Z">
          <w:r w:rsidRPr="0038457E" w:rsidDel="00621ECD">
            <w:delText xml:space="preserve">there are multiple SCCs on which UE is configured to report SSB based measurements in this FR2 band; </w:delText>
          </w:r>
        </w:del>
      </w:ins>
    </w:p>
    <w:p w14:paraId="26BCD666" w14:textId="7C66291C" w:rsidR="00621ECD" w:rsidRDefault="00621ECD" w:rsidP="00621ECD">
      <w:pPr>
        <w:pStyle w:val="B10"/>
        <w:ind w:left="852"/>
        <w:jc w:val="both"/>
        <w:rPr>
          <w:ins w:id="72" w:author="Nokia" w:date="2025-05-21T20:21:00Z"/>
        </w:rPr>
      </w:pPr>
      <w:ins w:id="73" w:author="[Apple_Jie Cui] - v2" w:date="2025-05-23T13:13:00Z">
        <w:del w:id="74" w:author="CATT_#116" w:date="2025-08-15T18:46:00Z">
          <w:r w:rsidRPr="00DA392E" w:rsidDel="00621ECD">
            <w:delText>Editor Note: In this scenario of “SCC indicated by network via [TBD]”, the related requirements above can be revisited if RAN4 and/or RAN2 is achieving any new conclu</w:delText>
          </w:r>
        </w:del>
      </w:ins>
      <w:ins w:id="75" w:author="[Apple_Jie Cui]" w:date="2025-05-26T10:34:00Z">
        <w:del w:id="76" w:author="CATT_#116" w:date="2025-08-15T18:46:00Z">
          <w:r w:rsidDel="00621ECD">
            <w:delText>s</w:delText>
          </w:r>
        </w:del>
      </w:ins>
      <w:ins w:id="77" w:author="[Apple_Jie Cui] - v2" w:date="2025-05-23T13:13:00Z">
        <w:del w:id="78" w:author="CATT_#116" w:date="2025-08-15T18:46:00Z">
          <w:r w:rsidRPr="00DA392E" w:rsidDel="00621ECD">
            <w:delText>ions</w:delText>
          </w:r>
        </w:del>
      </w:ins>
      <w:ins w:id="79" w:author="Roy Hu" w:date="2025-05-23T18:55:00Z">
        <w:del w:id="80" w:author="CATT_#116" w:date="2025-08-15T18:46:00Z">
          <w:r w:rsidDel="00621ECD">
            <w:delText>.</w:delText>
          </w:r>
        </w:del>
      </w:ins>
      <w:ins w:id="81" w:author="Roy Hu" w:date="2025-05-23T18:54:00Z">
        <w:r>
          <w:t xml:space="preserve"> </w:t>
        </w:r>
      </w:ins>
    </w:p>
    <w:p w14:paraId="3579DA73" w14:textId="77777777" w:rsidR="00621ECD" w:rsidRPr="0038457E" w:rsidRDefault="00621ECD" w:rsidP="00621ECD">
      <w:pPr>
        <w:pStyle w:val="B10"/>
        <w:ind w:firstLine="0"/>
        <w:jc w:val="both"/>
        <w:rPr>
          <w:ins w:id="82" w:author="[Apple_Jie Cui]" w:date="2025-04-25T19:36:00Z"/>
        </w:rPr>
      </w:pPr>
      <w:ins w:id="83" w:author="Nokia" w:date="2025-05-21T20:22:00Z">
        <w:r w:rsidRPr="0038457E">
          <w:t>-</w:t>
        </w:r>
        <w:r w:rsidRPr="0038457E">
          <w:tab/>
        </w:r>
      </w:ins>
      <w:proofErr w:type="gramStart"/>
      <w:ins w:id="84" w:author="Nokia" w:date="2025-05-21T20:21:00Z">
        <w:r>
          <w:t>otherwise</w:t>
        </w:r>
      </w:ins>
      <w:proofErr w:type="gramEnd"/>
    </w:p>
    <w:p w14:paraId="1EBE4DFD" w14:textId="77777777" w:rsidR="00621ECD" w:rsidRDefault="00621ECD" w:rsidP="00621ECD">
      <w:pPr>
        <w:pStyle w:val="B10"/>
        <w:ind w:firstLine="284"/>
        <w:jc w:val="both"/>
        <w:rPr>
          <w:ins w:id="85" w:author="Nokia" w:date="2025-05-21T20:28:00Z"/>
        </w:rPr>
      </w:pPr>
      <w:ins w:id="86" w:author="[Apple_Jie Cui]" w:date="2025-04-25T19:36:00Z">
        <w:r w:rsidRPr="0038457E">
          <w:t>-</w:t>
        </w:r>
        <w:r w:rsidRPr="0038457E">
          <w:tab/>
          <w:t>SCC determined by UE implementation.</w:t>
        </w:r>
      </w:ins>
    </w:p>
    <w:p w14:paraId="05C29F15" w14:textId="77777777" w:rsidR="00621ECD" w:rsidRPr="0038457E" w:rsidRDefault="00621ECD" w:rsidP="00621ECD">
      <w:pPr>
        <w:pStyle w:val="B10"/>
        <w:jc w:val="both"/>
        <w:rPr>
          <w:ins w:id="87" w:author="[Apple_Jie Cui]" w:date="2025-04-25T19:36:00Z"/>
        </w:rPr>
      </w:pPr>
      <w:ins w:id="88" w:author="Nokia" w:date="2025-05-21T20:29:00Z">
        <w:r>
          <w:rPr>
            <w:lang w:eastAsia="zh-CN"/>
          </w:rPr>
          <w:t>-</w:t>
        </w:r>
        <w:r>
          <w:rPr>
            <w:lang w:eastAsia="zh-CN"/>
          </w:rPr>
          <w:tab/>
        </w:r>
      </w:ins>
      <w:ins w:id="89" w:author="Nokia" w:date="2025-05-21T20:28:00Z">
        <w:r w:rsidRPr="007D2591">
          <w:rPr>
            <w:lang w:eastAsia="zh-CN"/>
          </w:rPr>
          <w:t xml:space="preserve">UE is not required to </w:t>
        </w:r>
        <w:r w:rsidRPr="007D2591">
          <w:t xml:space="preserve">perform </w:t>
        </w:r>
        <w:r w:rsidRPr="007D2591">
          <w:rPr>
            <w:rFonts w:cs="v4.2.0"/>
          </w:rPr>
          <w:t>SS-RSRP, SS-RSRQ, and SS-SINR measurements</w:t>
        </w:r>
        <w:r w:rsidRPr="007D2591">
          <w:t xml:space="preserve"> on serving cell for each of the other intra-frequency layer(s) in the same band.</w:t>
        </w:r>
      </w:ins>
    </w:p>
    <w:p w14:paraId="165D96A3" w14:textId="77777777" w:rsidR="00621ECD" w:rsidRDefault="00621ECD" w:rsidP="00621ECD">
      <w:ins w:id="90" w:author="Nokia" w:date="2025-05-21T20:24:00Z">
        <w:r w:rsidRPr="007D2591">
          <w:t xml:space="preserve">For UE </w:t>
        </w:r>
        <w:r w:rsidRPr="007D2591">
          <w:rPr>
            <w:lang w:eastAsia="zh-CN"/>
          </w:rPr>
          <w:t xml:space="preserve">not </w:t>
        </w:r>
        <w:r w:rsidRPr="007D2591">
          <w:t xml:space="preserve">supporting [CSSF enhancement for one </w:t>
        </w:r>
        <w:r w:rsidRPr="007D2591">
          <w:rPr>
            <w:lang w:eastAsia="zh-CN"/>
          </w:rPr>
          <w:t>serving CC</w:t>
        </w:r>
        <w:r w:rsidRPr="007D2591">
          <w:t xml:space="preserve"> measurement per-band],</w:t>
        </w:r>
        <w:r w:rsidRPr="007D2591">
          <w:rPr>
            <w:lang w:eastAsia="zh-CN"/>
          </w:rPr>
          <w:t xml:space="preserve"> or</w:t>
        </w:r>
      </w:ins>
      <w:ins w:id="91" w:author="MTK - Ogeen Toma" w:date="2025-05-23T09:58:00Z">
        <w:r>
          <w:rPr>
            <w:lang w:eastAsia="zh-CN"/>
          </w:rPr>
          <w:t xml:space="preserve"> UE </w:t>
        </w:r>
      </w:ins>
      <w:ins w:id="92" w:author="MTK - Ogeen Toma" w:date="2025-05-23T09:59:00Z">
        <w:r>
          <w:rPr>
            <w:lang w:eastAsia="zh-CN"/>
          </w:rPr>
          <w:t xml:space="preserve">supporting </w:t>
        </w:r>
        <w:r>
          <w:t xml:space="preserve">[CSSF enhancement for one </w:t>
        </w:r>
        <w:r>
          <w:rPr>
            <w:lang w:eastAsia="zh-CN"/>
          </w:rPr>
          <w:t>serving CC</w:t>
        </w:r>
        <w:r>
          <w:t xml:space="preserve"> measurement per-band]</w:t>
        </w:r>
      </w:ins>
      <w:ins w:id="93" w:author="Nokia" w:date="2025-05-21T20:24:00Z">
        <w:r w:rsidRPr="007D2591">
          <w:t xml:space="preserve"> </w:t>
        </w:r>
      </w:ins>
      <w:ins w:id="94" w:author="MTK - Ogeen Toma" w:date="2025-05-23T10:00:00Z">
        <w:r>
          <w:t>but</w:t>
        </w:r>
      </w:ins>
      <w:ins w:id="95" w:author="Nokia" w:date="2025-05-21T20:24:00Z">
        <w:r w:rsidRPr="007D2591">
          <w:rPr>
            <w:lang w:eastAsia="zh-CN"/>
          </w:rPr>
          <w:t xml:space="preserve"> does </w:t>
        </w:r>
      </w:ins>
      <w:ins w:id="96" w:author="[Apple_Jie Cui] - v2" w:date="2025-05-23T01:03:00Z">
        <w:r>
          <w:rPr>
            <w:lang w:eastAsia="zh-CN"/>
          </w:rPr>
          <w:t xml:space="preserve">not </w:t>
        </w:r>
      </w:ins>
      <w:ins w:id="97" w:author="Nokia" w:date="2025-05-21T20:24:00Z">
        <w:r w:rsidRPr="007D2591">
          <w:rPr>
            <w:lang w:eastAsia="zh-CN"/>
          </w:rPr>
          <w:t>receive network indication</w:t>
        </w:r>
        <w:r w:rsidRPr="007D2591">
          <w:t xml:space="preserve"> via [TBD]</w:t>
        </w:r>
        <w:r w:rsidRPr="007D2591">
          <w:rPr>
            <w:lang w:eastAsia="zh-CN"/>
          </w:rPr>
          <w:t xml:space="preserve"> </w:t>
        </w:r>
        <w:r w:rsidRPr="007D2591">
          <w:t>to enable one serving carrier measurement for each FR2 band</w:t>
        </w:r>
      </w:ins>
      <w:ins w:id="98" w:author="[Apple_Jie Cui]" w:date="2025-04-25T19:36:00Z">
        <w:r w:rsidRPr="0038457E">
          <w:t>,</w:t>
        </w:r>
      </w:ins>
    </w:p>
    <w:p w14:paraId="1F68B2EC" w14:textId="77777777" w:rsidR="00621ECD" w:rsidRPr="00B34784" w:rsidRDefault="00621ECD" w:rsidP="00621ECD">
      <w:pPr>
        <w:ind w:left="284"/>
      </w:pPr>
      <w:ins w:id="99" w:author="[Apple_Jie Cui]" w:date="2025-04-25T19:43:00Z">
        <w:r>
          <w:lastRenderedPageBreak/>
          <w:t>-</w:t>
        </w:r>
        <w:r>
          <w:tab/>
        </w:r>
      </w:ins>
      <w:r w:rsidRPr="00B34784">
        <w:t xml:space="preserve">For one single intra-frequency layer in a band, during each layer 1 measurement period, the UE shall be capable of performing </w:t>
      </w:r>
      <w:r w:rsidRPr="00B34784">
        <w:rPr>
          <w:rFonts w:cs="v4.2.0"/>
        </w:rPr>
        <w:t xml:space="preserve">SS-RSRP, SS-RSRQ, and SS-SINR measurements for </w:t>
      </w:r>
      <w:r w:rsidRPr="00B34784">
        <w:t>at least:</w:t>
      </w:r>
    </w:p>
    <w:p w14:paraId="0EA4DB0F" w14:textId="77777777" w:rsidR="00621ECD" w:rsidRPr="00B34784" w:rsidRDefault="00621ECD" w:rsidP="00621ECD">
      <w:pPr>
        <w:pStyle w:val="B10"/>
        <w:ind w:left="852"/>
      </w:pPr>
      <w:r w:rsidRPr="00B34784">
        <w:t>-</w:t>
      </w:r>
      <w:r w:rsidRPr="00B34784">
        <w:tab/>
        <w:t>6 identified cells, and</w:t>
      </w:r>
    </w:p>
    <w:p w14:paraId="65748153" w14:textId="77777777" w:rsidR="00621ECD" w:rsidRPr="00B34784" w:rsidRDefault="00621ECD" w:rsidP="00621ECD">
      <w:pPr>
        <w:pStyle w:val="B10"/>
        <w:ind w:left="852"/>
      </w:pPr>
      <w:r w:rsidRPr="00B34784">
        <w:t>-</w:t>
      </w:r>
      <w:r w:rsidRPr="00B34784">
        <w:tab/>
        <w:t>24 SSBs with different SSB index and/or PCI,</w:t>
      </w:r>
    </w:p>
    <w:p w14:paraId="419233CE" w14:textId="77777777" w:rsidR="00621ECD" w:rsidRPr="00B34784" w:rsidRDefault="00621ECD" w:rsidP="00621ECD">
      <w:pPr>
        <w:ind w:left="284"/>
      </w:pPr>
      <w:ins w:id="100" w:author="[Apple_Jie Cui]" w:date="2025-04-25T19:43:00Z">
        <w:r>
          <w:t>-</w:t>
        </w:r>
        <w:r>
          <w:tab/>
        </w:r>
      </w:ins>
      <w:proofErr w:type="gramStart"/>
      <w:r w:rsidRPr="00B34784">
        <w:t>where</w:t>
      </w:r>
      <w:proofErr w:type="gramEnd"/>
      <w:r w:rsidRPr="00B34784">
        <w:t xml:space="preserve"> this single intra-frequency layer shall be:</w:t>
      </w:r>
    </w:p>
    <w:p w14:paraId="20DA39D5" w14:textId="77777777" w:rsidR="00621ECD" w:rsidRPr="00B34784" w:rsidRDefault="00621ECD" w:rsidP="00621ECD">
      <w:pPr>
        <w:pStyle w:val="B10"/>
        <w:ind w:left="852"/>
        <w:rPr>
          <w:lang w:eastAsia="zh-CN"/>
        </w:rPr>
      </w:pPr>
      <w:r w:rsidRPr="00B34784">
        <w:t>-</w:t>
      </w:r>
      <w:r w:rsidRPr="00B34784">
        <w:tab/>
        <w:t>PCC</w:t>
      </w:r>
      <w:r w:rsidRPr="00B34784">
        <w:rPr>
          <w:lang w:eastAsia="zh-CN"/>
        </w:rPr>
        <w:t xml:space="preserve"> when UE is configured with SA NR operation mode with PCC in the band; or</w:t>
      </w:r>
    </w:p>
    <w:p w14:paraId="6EE96B9B" w14:textId="77777777" w:rsidR="00621ECD" w:rsidRPr="00B34784" w:rsidRDefault="00621ECD" w:rsidP="00621ECD">
      <w:pPr>
        <w:pStyle w:val="B10"/>
        <w:ind w:left="852"/>
        <w:rPr>
          <w:lang w:eastAsia="zh-CN"/>
        </w:rPr>
      </w:pPr>
      <w:r w:rsidRPr="00B34784">
        <w:t>-</w:t>
      </w:r>
      <w:r w:rsidRPr="00B34784">
        <w:tab/>
        <w:t>PSCC</w:t>
      </w:r>
      <w:r w:rsidRPr="00B34784">
        <w:rPr>
          <w:lang w:eastAsia="zh-CN"/>
        </w:rPr>
        <w:t xml:space="preserve"> when UE is configured with EN-DC with PSCC in the band; or</w:t>
      </w:r>
    </w:p>
    <w:p w14:paraId="0BD2013D" w14:textId="77777777" w:rsidR="00621ECD" w:rsidRPr="00B34784" w:rsidRDefault="00621ECD" w:rsidP="00621ECD">
      <w:pPr>
        <w:pStyle w:val="B10"/>
        <w:ind w:left="852"/>
        <w:rPr>
          <w:lang w:eastAsia="zh-CN"/>
        </w:rPr>
      </w:pPr>
      <w:r w:rsidRPr="00B34784">
        <w:t>-</w:t>
      </w:r>
      <w:r w:rsidRPr="00B34784">
        <w:tab/>
        <w:t>PSCC</w:t>
      </w:r>
      <w:r w:rsidRPr="00B34784">
        <w:rPr>
          <w:lang w:eastAsia="zh-CN"/>
        </w:rPr>
        <w:t xml:space="preserve"> when UE is configured with NR-DC with PSCC in the band; or</w:t>
      </w:r>
    </w:p>
    <w:p w14:paraId="1286323E" w14:textId="77777777" w:rsidR="00621ECD" w:rsidRPr="00B34784" w:rsidRDefault="00621ECD" w:rsidP="00621ECD">
      <w:pPr>
        <w:pStyle w:val="B10"/>
        <w:ind w:left="852"/>
      </w:pPr>
      <w:r w:rsidRPr="00B34784">
        <w:t>-</w:t>
      </w:r>
      <w:r w:rsidRPr="00B3478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1422706" w14:textId="77777777" w:rsidR="00621ECD" w:rsidRPr="006B633B" w:rsidRDefault="00621ECD" w:rsidP="00621ECD">
      <w:pPr>
        <w:ind w:left="284"/>
      </w:pPr>
      <w:ins w:id="101" w:author="[Apple_Jie Cui]" w:date="2025-04-25T19:43:00Z">
        <w:r>
          <w:t>-</w:t>
        </w:r>
        <w:r>
          <w:tab/>
        </w:r>
      </w:ins>
      <w:r w:rsidRPr="00B34784">
        <w:t xml:space="preserve">The UE shall also be capable of performing </w:t>
      </w:r>
      <w:r w:rsidRPr="00B34784">
        <w:rPr>
          <w:rFonts w:cs="v4.2.0"/>
        </w:rPr>
        <w:t>SS-RSRP, SS-RSRQ, and SS-SINR measurements</w:t>
      </w:r>
      <w:r w:rsidRPr="00B34784">
        <w:t xml:space="preserve"> for at least 2 SSBs on serving cell for each of the other intra-frequency layer(s) in the same band.</w:t>
      </w:r>
    </w:p>
    <w:p w14:paraId="2029E31E" w14:textId="5FC99738" w:rsidR="00621ECD" w:rsidRPr="00621ECD" w:rsidRDefault="00621ECD"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2</w:t>
      </w:r>
      <w:r w:rsidRPr="0007115E">
        <w:rPr>
          <w:rFonts w:hint="eastAsia"/>
        </w:rPr>
        <w:t>&gt;</w:t>
      </w:r>
    </w:p>
    <w:sectPr w:rsidR="00621ECD" w:rsidRPr="00621EC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B173AF" w14:textId="77777777" w:rsidR="00773C3A" w:rsidRDefault="00773C3A">
      <w:r>
        <w:separator/>
      </w:r>
    </w:p>
  </w:endnote>
  <w:endnote w:type="continuationSeparator" w:id="0">
    <w:p w14:paraId="5ADC6BDE" w14:textId="77777777" w:rsidR="00773C3A" w:rsidRDefault="00773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Apple SD Gothic Neo"/>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Arial Unicode MS"/>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C2B86F" w14:textId="77777777" w:rsidR="00773C3A" w:rsidRDefault="00773C3A">
      <w:r>
        <w:separator/>
      </w:r>
    </w:p>
  </w:footnote>
  <w:footnote w:type="continuationSeparator" w:id="0">
    <w:p w14:paraId="37FCB4A5" w14:textId="77777777" w:rsidR="00773C3A" w:rsidRDefault="00773C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80272" w:rsidRDefault="00080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80272" w:rsidRDefault="000802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80272" w:rsidRDefault="000802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80272" w:rsidRDefault="000802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48970924"/>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5">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5"/>
  </w:num>
  <w:num w:numId="2">
    <w:abstractNumId w:val="2"/>
  </w:num>
  <w:num w:numId="3">
    <w:abstractNumId w:val="18"/>
  </w:num>
  <w:num w:numId="4">
    <w:abstractNumId w:val="23"/>
  </w:num>
  <w:num w:numId="5">
    <w:abstractNumId w:val="7"/>
  </w:num>
  <w:num w:numId="6">
    <w:abstractNumId w:val="8"/>
  </w:num>
  <w:num w:numId="7">
    <w:abstractNumId w:val="0"/>
  </w:num>
  <w:num w:numId="8">
    <w:abstractNumId w:val="9"/>
  </w:num>
  <w:num w:numId="9">
    <w:abstractNumId w:val="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2"/>
  </w:num>
  <w:num w:numId="16">
    <w:abstractNumId w:val="6"/>
  </w:num>
  <w:num w:numId="17">
    <w:abstractNumId w:val="24"/>
  </w:num>
  <w:num w:numId="18">
    <w:abstractNumId w:val="19"/>
  </w:num>
  <w:num w:numId="19">
    <w:abstractNumId w:val="11"/>
  </w:num>
  <w:num w:numId="20">
    <w:abstractNumId w:val="1"/>
  </w:num>
  <w:num w:numId="21">
    <w:abstractNumId w:val="12"/>
  </w:num>
  <w:num w:numId="22">
    <w:abstractNumId w:val="15"/>
  </w:num>
  <w:num w:numId="23">
    <w:abstractNumId w:val="5"/>
  </w:num>
  <w:num w:numId="24">
    <w:abstractNumId w:val="17"/>
  </w:num>
  <w:num w:numId="25">
    <w:abstractNumId w:val="16"/>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01D"/>
    <w:rsid w:val="000045A6"/>
    <w:rsid w:val="00005D05"/>
    <w:rsid w:val="00006B72"/>
    <w:rsid w:val="00006F21"/>
    <w:rsid w:val="00007763"/>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7F4E"/>
    <w:rsid w:val="00040544"/>
    <w:rsid w:val="0004328A"/>
    <w:rsid w:val="00044877"/>
    <w:rsid w:val="00044AF2"/>
    <w:rsid w:val="000451C6"/>
    <w:rsid w:val="00050CCD"/>
    <w:rsid w:val="00050CE4"/>
    <w:rsid w:val="0005452B"/>
    <w:rsid w:val="00061E8D"/>
    <w:rsid w:val="0006332D"/>
    <w:rsid w:val="00064C51"/>
    <w:rsid w:val="000650C5"/>
    <w:rsid w:val="000653B0"/>
    <w:rsid w:val="00070831"/>
    <w:rsid w:val="00070E09"/>
    <w:rsid w:val="0007204E"/>
    <w:rsid w:val="00072608"/>
    <w:rsid w:val="0007375D"/>
    <w:rsid w:val="00074223"/>
    <w:rsid w:val="000750C4"/>
    <w:rsid w:val="0007548E"/>
    <w:rsid w:val="0007665A"/>
    <w:rsid w:val="000767AA"/>
    <w:rsid w:val="000767B5"/>
    <w:rsid w:val="00077F9F"/>
    <w:rsid w:val="00080272"/>
    <w:rsid w:val="00080877"/>
    <w:rsid w:val="0008352F"/>
    <w:rsid w:val="00086462"/>
    <w:rsid w:val="0008784D"/>
    <w:rsid w:val="00087D79"/>
    <w:rsid w:val="00090B1E"/>
    <w:rsid w:val="0009144F"/>
    <w:rsid w:val="000928C8"/>
    <w:rsid w:val="00092B38"/>
    <w:rsid w:val="00092D0E"/>
    <w:rsid w:val="00092F52"/>
    <w:rsid w:val="000936AF"/>
    <w:rsid w:val="000963DC"/>
    <w:rsid w:val="000A10B0"/>
    <w:rsid w:val="000A17D5"/>
    <w:rsid w:val="000A402E"/>
    <w:rsid w:val="000A5892"/>
    <w:rsid w:val="000A5EA6"/>
    <w:rsid w:val="000A6394"/>
    <w:rsid w:val="000A72F0"/>
    <w:rsid w:val="000A76BD"/>
    <w:rsid w:val="000B0317"/>
    <w:rsid w:val="000B4182"/>
    <w:rsid w:val="000B480F"/>
    <w:rsid w:val="000B624D"/>
    <w:rsid w:val="000B6F52"/>
    <w:rsid w:val="000B7FED"/>
    <w:rsid w:val="000C038A"/>
    <w:rsid w:val="000C10F2"/>
    <w:rsid w:val="000C1E00"/>
    <w:rsid w:val="000C272C"/>
    <w:rsid w:val="000C2989"/>
    <w:rsid w:val="000C4D19"/>
    <w:rsid w:val="000C6598"/>
    <w:rsid w:val="000C7C2A"/>
    <w:rsid w:val="000D0803"/>
    <w:rsid w:val="000D0AFE"/>
    <w:rsid w:val="000D2FC7"/>
    <w:rsid w:val="000D3227"/>
    <w:rsid w:val="000D3712"/>
    <w:rsid w:val="000D44B3"/>
    <w:rsid w:val="000D6F5D"/>
    <w:rsid w:val="000D7238"/>
    <w:rsid w:val="000E296D"/>
    <w:rsid w:val="000E297A"/>
    <w:rsid w:val="000E3198"/>
    <w:rsid w:val="000E31D5"/>
    <w:rsid w:val="000E34E9"/>
    <w:rsid w:val="000E397A"/>
    <w:rsid w:val="000E429C"/>
    <w:rsid w:val="000E53B5"/>
    <w:rsid w:val="000E6FF0"/>
    <w:rsid w:val="000E7B35"/>
    <w:rsid w:val="000F048D"/>
    <w:rsid w:val="000F0AA2"/>
    <w:rsid w:val="000F194C"/>
    <w:rsid w:val="000F2FCE"/>
    <w:rsid w:val="000F491D"/>
    <w:rsid w:val="000F6168"/>
    <w:rsid w:val="000F6B6A"/>
    <w:rsid w:val="0010262F"/>
    <w:rsid w:val="00103A9F"/>
    <w:rsid w:val="00105D97"/>
    <w:rsid w:val="0011262F"/>
    <w:rsid w:val="00112851"/>
    <w:rsid w:val="001159D6"/>
    <w:rsid w:val="00115B04"/>
    <w:rsid w:val="0011637B"/>
    <w:rsid w:val="0011739F"/>
    <w:rsid w:val="00124783"/>
    <w:rsid w:val="001248B1"/>
    <w:rsid w:val="001249A5"/>
    <w:rsid w:val="001249C4"/>
    <w:rsid w:val="0013371E"/>
    <w:rsid w:val="00134145"/>
    <w:rsid w:val="001361BA"/>
    <w:rsid w:val="00140B02"/>
    <w:rsid w:val="00140C68"/>
    <w:rsid w:val="00141206"/>
    <w:rsid w:val="001426CF"/>
    <w:rsid w:val="00145D43"/>
    <w:rsid w:val="00150F2B"/>
    <w:rsid w:val="00154E8D"/>
    <w:rsid w:val="00155714"/>
    <w:rsid w:val="00157E6E"/>
    <w:rsid w:val="0016322D"/>
    <w:rsid w:val="00164FE1"/>
    <w:rsid w:val="00167447"/>
    <w:rsid w:val="0017065E"/>
    <w:rsid w:val="00170792"/>
    <w:rsid w:val="00170E99"/>
    <w:rsid w:val="00171325"/>
    <w:rsid w:val="00172B68"/>
    <w:rsid w:val="00173294"/>
    <w:rsid w:val="00173527"/>
    <w:rsid w:val="00173EE2"/>
    <w:rsid w:val="001744D7"/>
    <w:rsid w:val="0017507F"/>
    <w:rsid w:val="0017546F"/>
    <w:rsid w:val="00176AAC"/>
    <w:rsid w:val="00181019"/>
    <w:rsid w:val="001818BC"/>
    <w:rsid w:val="00184A06"/>
    <w:rsid w:val="001918B6"/>
    <w:rsid w:val="00192C46"/>
    <w:rsid w:val="001935D5"/>
    <w:rsid w:val="00194D94"/>
    <w:rsid w:val="001954B7"/>
    <w:rsid w:val="001A08B3"/>
    <w:rsid w:val="001A1413"/>
    <w:rsid w:val="001A14A3"/>
    <w:rsid w:val="001A1B8E"/>
    <w:rsid w:val="001A24F4"/>
    <w:rsid w:val="001A2918"/>
    <w:rsid w:val="001A4EAE"/>
    <w:rsid w:val="001A5514"/>
    <w:rsid w:val="001A62C2"/>
    <w:rsid w:val="001A73DD"/>
    <w:rsid w:val="001A760E"/>
    <w:rsid w:val="001A7A61"/>
    <w:rsid w:val="001A7B60"/>
    <w:rsid w:val="001B20B9"/>
    <w:rsid w:val="001B3FAC"/>
    <w:rsid w:val="001B5108"/>
    <w:rsid w:val="001B52F0"/>
    <w:rsid w:val="001B5FB1"/>
    <w:rsid w:val="001B627E"/>
    <w:rsid w:val="001B7A65"/>
    <w:rsid w:val="001C21F9"/>
    <w:rsid w:val="001C50F4"/>
    <w:rsid w:val="001D25BD"/>
    <w:rsid w:val="001D6312"/>
    <w:rsid w:val="001E10CD"/>
    <w:rsid w:val="001E3841"/>
    <w:rsid w:val="001E41F3"/>
    <w:rsid w:val="001E4A25"/>
    <w:rsid w:val="001E5A2C"/>
    <w:rsid w:val="001E60F0"/>
    <w:rsid w:val="001E6608"/>
    <w:rsid w:val="001E6D41"/>
    <w:rsid w:val="001E7408"/>
    <w:rsid w:val="001F1891"/>
    <w:rsid w:val="001F25DC"/>
    <w:rsid w:val="001F38E7"/>
    <w:rsid w:val="001F45E7"/>
    <w:rsid w:val="00203138"/>
    <w:rsid w:val="0020406B"/>
    <w:rsid w:val="002043AB"/>
    <w:rsid w:val="002065D7"/>
    <w:rsid w:val="002067BE"/>
    <w:rsid w:val="00207227"/>
    <w:rsid w:val="00207D72"/>
    <w:rsid w:val="00211737"/>
    <w:rsid w:val="00212ADC"/>
    <w:rsid w:val="00212BF6"/>
    <w:rsid w:val="00216695"/>
    <w:rsid w:val="00222917"/>
    <w:rsid w:val="00223412"/>
    <w:rsid w:val="00225506"/>
    <w:rsid w:val="00226AB4"/>
    <w:rsid w:val="0023270A"/>
    <w:rsid w:val="00232865"/>
    <w:rsid w:val="00234147"/>
    <w:rsid w:val="00236D48"/>
    <w:rsid w:val="00237789"/>
    <w:rsid w:val="00241114"/>
    <w:rsid w:val="00241939"/>
    <w:rsid w:val="0024513F"/>
    <w:rsid w:val="002466A7"/>
    <w:rsid w:val="00247167"/>
    <w:rsid w:val="00247CD4"/>
    <w:rsid w:val="00250BEA"/>
    <w:rsid w:val="00250E42"/>
    <w:rsid w:val="00252347"/>
    <w:rsid w:val="0026004D"/>
    <w:rsid w:val="00261196"/>
    <w:rsid w:val="00263EC8"/>
    <w:rsid w:val="00263F34"/>
    <w:rsid w:val="002640DD"/>
    <w:rsid w:val="0026411A"/>
    <w:rsid w:val="002641D8"/>
    <w:rsid w:val="0026536D"/>
    <w:rsid w:val="00265C94"/>
    <w:rsid w:val="00265CCC"/>
    <w:rsid w:val="00266B32"/>
    <w:rsid w:val="002727A1"/>
    <w:rsid w:val="00273507"/>
    <w:rsid w:val="00274380"/>
    <w:rsid w:val="00275D12"/>
    <w:rsid w:val="00275E89"/>
    <w:rsid w:val="00277240"/>
    <w:rsid w:val="00277501"/>
    <w:rsid w:val="00280654"/>
    <w:rsid w:val="00283800"/>
    <w:rsid w:val="00284FEB"/>
    <w:rsid w:val="00285097"/>
    <w:rsid w:val="002860C4"/>
    <w:rsid w:val="0029164A"/>
    <w:rsid w:val="00292032"/>
    <w:rsid w:val="00292873"/>
    <w:rsid w:val="00293080"/>
    <w:rsid w:val="00293B68"/>
    <w:rsid w:val="00294708"/>
    <w:rsid w:val="002952DB"/>
    <w:rsid w:val="00295735"/>
    <w:rsid w:val="00295D9E"/>
    <w:rsid w:val="00297181"/>
    <w:rsid w:val="00297641"/>
    <w:rsid w:val="00297794"/>
    <w:rsid w:val="002A41A6"/>
    <w:rsid w:val="002A4290"/>
    <w:rsid w:val="002A524E"/>
    <w:rsid w:val="002A7C53"/>
    <w:rsid w:val="002B1ABB"/>
    <w:rsid w:val="002B1AF7"/>
    <w:rsid w:val="002B2D27"/>
    <w:rsid w:val="002B4C13"/>
    <w:rsid w:val="002B4CDE"/>
    <w:rsid w:val="002B4F23"/>
    <w:rsid w:val="002B5741"/>
    <w:rsid w:val="002B5A66"/>
    <w:rsid w:val="002B79EB"/>
    <w:rsid w:val="002C0642"/>
    <w:rsid w:val="002C1069"/>
    <w:rsid w:val="002C27A8"/>
    <w:rsid w:val="002C3276"/>
    <w:rsid w:val="002C66BA"/>
    <w:rsid w:val="002C7130"/>
    <w:rsid w:val="002C7E1D"/>
    <w:rsid w:val="002D0678"/>
    <w:rsid w:val="002D089E"/>
    <w:rsid w:val="002D377E"/>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0CE"/>
    <w:rsid w:val="002F3348"/>
    <w:rsid w:val="002F391C"/>
    <w:rsid w:val="002F3B3F"/>
    <w:rsid w:val="002F507B"/>
    <w:rsid w:val="002F5C99"/>
    <w:rsid w:val="002F734E"/>
    <w:rsid w:val="002F78FB"/>
    <w:rsid w:val="00305409"/>
    <w:rsid w:val="003061B6"/>
    <w:rsid w:val="0031046F"/>
    <w:rsid w:val="00313FC0"/>
    <w:rsid w:val="00314879"/>
    <w:rsid w:val="00322E26"/>
    <w:rsid w:val="00323AAF"/>
    <w:rsid w:val="003249D8"/>
    <w:rsid w:val="00324F35"/>
    <w:rsid w:val="0032799F"/>
    <w:rsid w:val="0033163D"/>
    <w:rsid w:val="00334EC7"/>
    <w:rsid w:val="003358BF"/>
    <w:rsid w:val="0033630B"/>
    <w:rsid w:val="003370E9"/>
    <w:rsid w:val="00337761"/>
    <w:rsid w:val="003412D9"/>
    <w:rsid w:val="00342E45"/>
    <w:rsid w:val="00342F46"/>
    <w:rsid w:val="003440DC"/>
    <w:rsid w:val="0034475D"/>
    <w:rsid w:val="00345912"/>
    <w:rsid w:val="003461B6"/>
    <w:rsid w:val="00346568"/>
    <w:rsid w:val="003524B1"/>
    <w:rsid w:val="003528E4"/>
    <w:rsid w:val="00352B24"/>
    <w:rsid w:val="003544ED"/>
    <w:rsid w:val="00354756"/>
    <w:rsid w:val="003550DA"/>
    <w:rsid w:val="003551F1"/>
    <w:rsid w:val="00355900"/>
    <w:rsid w:val="0035762E"/>
    <w:rsid w:val="00357833"/>
    <w:rsid w:val="003579FD"/>
    <w:rsid w:val="003609EF"/>
    <w:rsid w:val="0036231A"/>
    <w:rsid w:val="00363376"/>
    <w:rsid w:val="00364E43"/>
    <w:rsid w:val="00365BF8"/>
    <w:rsid w:val="00370171"/>
    <w:rsid w:val="00371DDF"/>
    <w:rsid w:val="00372DFA"/>
    <w:rsid w:val="003732B6"/>
    <w:rsid w:val="00373F55"/>
    <w:rsid w:val="00374DD4"/>
    <w:rsid w:val="00375751"/>
    <w:rsid w:val="00375B79"/>
    <w:rsid w:val="00376DA7"/>
    <w:rsid w:val="003779B8"/>
    <w:rsid w:val="00382CAD"/>
    <w:rsid w:val="003830FD"/>
    <w:rsid w:val="00383C0E"/>
    <w:rsid w:val="003840C6"/>
    <w:rsid w:val="00384218"/>
    <w:rsid w:val="003853CD"/>
    <w:rsid w:val="00386655"/>
    <w:rsid w:val="0039211F"/>
    <w:rsid w:val="00392555"/>
    <w:rsid w:val="00392A87"/>
    <w:rsid w:val="00393611"/>
    <w:rsid w:val="00393C8C"/>
    <w:rsid w:val="00395885"/>
    <w:rsid w:val="0039692F"/>
    <w:rsid w:val="003969AB"/>
    <w:rsid w:val="00397063"/>
    <w:rsid w:val="003A0BC5"/>
    <w:rsid w:val="003B295C"/>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503"/>
    <w:rsid w:val="003C7AE1"/>
    <w:rsid w:val="003D2E74"/>
    <w:rsid w:val="003D36D4"/>
    <w:rsid w:val="003D46D7"/>
    <w:rsid w:val="003D6DE1"/>
    <w:rsid w:val="003D796E"/>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38AD"/>
    <w:rsid w:val="00414B07"/>
    <w:rsid w:val="004201A8"/>
    <w:rsid w:val="00420D50"/>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7B50"/>
    <w:rsid w:val="004411A4"/>
    <w:rsid w:val="00446727"/>
    <w:rsid w:val="00450EFF"/>
    <w:rsid w:val="00451167"/>
    <w:rsid w:val="00453DAE"/>
    <w:rsid w:val="00456028"/>
    <w:rsid w:val="00461FD7"/>
    <w:rsid w:val="0046258A"/>
    <w:rsid w:val="004642CF"/>
    <w:rsid w:val="0046615F"/>
    <w:rsid w:val="00470417"/>
    <w:rsid w:val="00471460"/>
    <w:rsid w:val="00471A0D"/>
    <w:rsid w:val="00472CC1"/>
    <w:rsid w:val="00473C79"/>
    <w:rsid w:val="004742F2"/>
    <w:rsid w:val="004759E9"/>
    <w:rsid w:val="00480201"/>
    <w:rsid w:val="00481195"/>
    <w:rsid w:val="0048176B"/>
    <w:rsid w:val="0048383C"/>
    <w:rsid w:val="00483A2B"/>
    <w:rsid w:val="00484E47"/>
    <w:rsid w:val="004860B3"/>
    <w:rsid w:val="00490087"/>
    <w:rsid w:val="00494750"/>
    <w:rsid w:val="004950AC"/>
    <w:rsid w:val="00495474"/>
    <w:rsid w:val="00496085"/>
    <w:rsid w:val="004A0B3A"/>
    <w:rsid w:val="004A1629"/>
    <w:rsid w:val="004A3847"/>
    <w:rsid w:val="004A59A3"/>
    <w:rsid w:val="004A5BAE"/>
    <w:rsid w:val="004B02E6"/>
    <w:rsid w:val="004B047E"/>
    <w:rsid w:val="004B1E68"/>
    <w:rsid w:val="004B4EB3"/>
    <w:rsid w:val="004B6BF4"/>
    <w:rsid w:val="004B6EFF"/>
    <w:rsid w:val="004B75B7"/>
    <w:rsid w:val="004B762E"/>
    <w:rsid w:val="004B7923"/>
    <w:rsid w:val="004C1341"/>
    <w:rsid w:val="004C6496"/>
    <w:rsid w:val="004C71A9"/>
    <w:rsid w:val="004D012B"/>
    <w:rsid w:val="004D193B"/>
    <w:rsid w:val="004E018E"/>
    <w:rsid w:val="004E0787"/>
    <w:rsid w:val="004E0F73"/>
    <w:rsid w:val="004E1892"/>
    <w:rsid w:val="004E2282"/>
    <w:rsid w:val="004F3B2D"/>
    <w:rsid w:val="004F5354"/>
    <w:rsid w:val="004F59FB"/>
    <w:rsid w:val="005003D2"/>
    <w:rsid w:val="00500D55"/>
    <w:rsid w:val="00503918"/>
    <w:rsid w:val="00507747"/>
    <w:rsid w:val="00510C85"/>
    <w:rsid w:val="00512A5E"/>
    <w:rsid w:val="005141D9"/>
    <w:rsid w:val="0051580D"/>
    <w:rsid w:val="00515D64"/>
    <w:rsid w:val="00522E39"/>
    <w:rsid w:val="00526B6A"/>
    <w:rsid w:val="00532053"/>
    <w:rsid w:val="00534CD6"/>
    <w:rsid w:val="00535F6E"/>
    <w:rsid w:val="0053624F"/>
    <w:rsid w:val="005364E2"/>
    <w:rsid w:val="00536909"/>
    <w:rsid w:val="005412B8"/>
    <w:rsid w:val="0054286A"/>
    <w:rsid w:val="00543C3A"/>
    <w:rsid w:val="00544E75"/>
    <w:rsid w:val="00545132"/>
    <w:rsid w:val="0054578D"/>
    <w:rsid w:val="0054693B"/>
    <w:rsid w:val="00546A95"/>
    <w:rsid w:val="00547111"/>
    <w:rsid w:val="005479F7"/>
    <w:rsid w:val="005500A6"/>
    <w:rsid w:val="00551B64"/>
    <w:rsid w:val="00553191"/>
    <w:rsid w:val="00553BE8"/>
    <w:rsid w:val="0055531B"/>
    <w:rsid w:val="005559A8"/>
    <w:rsid w:val="00555A35"/>
    <w:rsid w:val="00556A0D"/>
    <w:rsid w:val="00564344"/>
    <w:rsid w:val="00565183"/>
    <w:rsid w:val="0057081F"/>
    <w:rsid w:val="005708FC"/>
    <w:rsid w:val="00572029"/>
    <w:rsid w:val="00572746"/>
    <w:rsid w:val="00573BFC"/>
    <w:rsid w:val="0057405F"/>
    <w:rsid w:val="00575F34"/>
    <w:rsid w:val="005760E4"/>
    <w:rsid w:val="00576457"/>
    <w:rsid w:val="00577A16"/>
    <w:rsid w:val="00577EA2"/>
    <w:rsid w:val="00580411"/>
    <w:rsid w:val="00581128"/>
    <w:rsid w:val="00585B19"/>
    <w:rsid w:val="0058632E"/>
    <w:rsid w:val="005865FD"/>
    <w:rsid w:val="00586B86"/>
    <w:rsid w:val="00592184"/>
    <w:rsid w:val="00592D74"/>
    <w:rsid w:val="00593274"/>
    <w:rsid w:val="005945A1"/>
    <w:rsid w:val="005962A2"/>
    <w:rsid w:val="00596D3C"/>
    <w:rsid w:val="005A0341"/>
    <w:rsid w:val="005A08E0"/>
    <w:rsid w:val="005A097F"/>
    <w:rsid w:val="005A1338"/>
    <w:rsid w:val="005A1D61"/>
    <w:rsid w:val="005A336B"/>
    <w:rsid w:val="005A3944"/>
    <w:rsid w:val="005A3E44"/>
    <w:rsid w:val="005A3FA9"/>
    <w:rsid w:val="005A4F8F"/>
    <w:rsid w:val="005A6C9D"/>
    <w:rsid w:val="005B00DD"/>
    <w:rsid w:val="005B16AF"/>
    <w:rsid w:val="005B1BFA"/>
    <w:rsid w:val="005B40FD"/>
    <w:rsid w:val="005B4A70"/>
    <w:rsid w:val="005B4C90"/>
    <w:rsid w:val="005B5E07"/>
    <w:rsid w:val="005B65D6"/>
    <w:rsid w:val="005C2AD5"/>
    <w:rsid w:val="005C38FB"/>
    <w:rsid w:val="005C6169"/>
    <w:rsid w:val="005C675D"/>
    <w:rsid w:val="005C6811"/>
    <w:rsid w:val="005C6EA6"/>
    <w:rsid w:val="005C78FC"/>
    <w:rsid w:val="005D0334"/>
    <w:rsid w:val="005D3DFB"/>
    <w:rsid w:val="005D4368"/>
    <w:rsid w:val="005D5F81"/>
    <w:rsid w:val="005D601B"/>
    <w:rsid w:val="005D7659"/>
    <w:rsid w:val="005E029F"/>
    <w:rsid w:val="005E246D"/>
    <w:rsid w:val="005E2C44"/>
    <w:rsid w:val="005E41B9"/>
    <w:rsid w:val="005E5FC1"/>
    <w:rsid w:val="005E71DF"/>
    <w:rsid w:val="005F0E8A"/>
    <w:rsid w:val="005F0F73"/>
    <w:rsid w:val="005F359B"/>
    <w:rsid w:val="005F486E"/>
    <w:rsid w:val="005F72F7"/>
    <w:rsid w:val="006009A5"/>
    <w:rsid w:val="00604368"/>
    <w:rsid w:val="00606CE4"/>
    <w:rsid w:val="00610F38"/>
    <w:rsid w:val="0061226A"/>
    <w:rsid w:val="0061472C"/>
    <w:rsid w:val="00615189"/>
    <w:rsid w:val="006167F4"/>
    <w:rsid w:val="00617017"/>
    <w:rsid w:val="00621188"/>
    <w:rsid w:val="00621DC5"/>
    <w:rsid w:val="00621ECD"/>
    <w:rsid w:val="00623AF7"/>
    <w:rsid w:val="006254F9"/>
    <w:rsid w:val="006257ED"/>
    <w:rsid w:val="0062584F"/>
    <w:rsid w:val="00626758"/>
    <w:rsid w:val="0062737B"/>
    <w:rsid w:val="00627C8E"/>
    <w:rsid w:val="0063288F"/>
    <w:rsid w:val="00632BDE"/>
    <w:rsid w:val="006340B8"/>
    <w:rsid w:val="00634BD0"/>
    <w:rsid w:val="00641338"/>
    <w:rsid w:val="006430BE"/>
    <w:rsid w:val="00644F8C"/>
    <w:rsid w:val="006459A7"/>
    <w:rsid w:val="0064629A"/>
    <w:rsid w:val="006463E7"/>
    <w:rsid w:val="006465CC"/>
    <w:rsid w:val="006473EB"/>
    <w:rsid w:val="00647CA9"/>
    <w:rsid w:val="00652971"/>
    <w:rsid w:val="00653DE4"/>
    <w:rsid w:val="00654B6D"/>
    <w:rsid w:val="00661488"/>
    <w:rsid w:val="00664130"/>
    <w:rsid w:val="00664ECA"/>
    <w:rsid w:val="00665C47"/>
    <w:rsid w:val="00667EDD"/>
    <w:rsid w:val="00670BCB"/>
    <w:rsid w:val="006742D2"/>
    <w:rsid w:val="00674DBD"/>
    <w:rsid w:val="00674E32"/>
    <w:rsid w:val="006762A9"/>
    <w:rsid w:val="00676502"/>
    <w:rsid w:val="006772D0"/>
    <w:rsid w:val="006773F6"/>
    <w:rsid w:val="006813C3"/>
    <w:rsid w:val="00681C3D"/>
    <w:rsid w:val="00682EDE"/>
    <w:rsid w:val="00684064"/>
    <w:rsid w:val="006864BD"/>
    <w:rsid w:val="00691287"/>
    <w:rsid w:val="00694220"/>
    <w:rsid w:val="00694269"/>
    <w:rsid w:val="00695808"/>
    <w:rsid w:val="0069654C"/>
    <w:rsid w:val="006A03ED"/>
    <w:rsid w:val="006A044F"/>
    <w:rsid w:val="006A0A69"/>
    <w:rsid w:val="006A0D2C"/>
    <w:rsid w:val="006A124B"/>
    <w:rsid w:val="006A2910"/>
    <w:rsid w:val="006A2D9E"/>
    <w:rsid w:val="006A522F"/>
    <w:rsid w:val="006B050B"/>
    <w:rsid w:val="006B246E"/>
    <w:rsid w:val="006B46FB"/>
    <w:rsid w:val="006B58B4"/>
    <w:rsid w:val="006B6E64"/>
    <w:rsid w:val="006B7DD7"/>
    <w:rsid w:val="006C0CB7"/>
    <w:rsid w:val="006C1330"/>
    <w:rsid w:val="006C35FD"/>
    <w:rsid w:val="006C4235"/>
    <w:rsid w:val="006C4D35"/>
    <w:rsid w:val="006C4E3E"/>
    <w:rsid w:val="006C5E47"/>
    <w:rsid w:val="006C62C5"/>
    <w:rsid w:val="006C71FB"/>
    <w:rsid w:val="006D01ED"/>
    <w:rsid w:val="006D253E"/>
    <w:rsid w:val="006D2CE1"/>
    <w:rsid w:val="006D3B56"/>
    <w:rsid w:val="006D3C89"/>
    <w:rsid w:val="006D5C25"/>
    <w:rsid w:val="006E0052"/>
    <w:rsid w:val="006E20F4"/>
    <w:rsid w:val="006E21FB"/>
    <w:rsid w:val="006E27B0"/>
    <w:rsid w:val="006E3CF6"/>
    <w:rsid w:val="006E42FA"/>
    <w:rsid w:val="006E5993"/>
    <w:rsid w:val="006E7C2E"/>
    <w:rsid w:val="006F1022"/>
    <w:rsid w:val="006F489D"/>
    <w:rsid w:val="006F4B08"/>
    <w:rsid w:val="006F5E59"/>
    <w:rsid w:val="006F686B"/>
    <w:rsid w:val="006F6B65"/>
    <w:rsid w:val="006F79D3"/>
    <w:rsid w:val="00706012"/>
    <w:rsid w:val="00710144"/>
    <w:rsid w:val="00711AF6"/>
    <w:rsid w:val="007134C4"/>
    <w:rsid w:val="0071422C"/>
    <w:rsid w:val="00714F8C"/>
    <w:rsid w:val="00715BDD"/>
    <w:rsid w:val="007173AB"/>
    <w:rsid w:val="007219AA"/>
    <w:rsid w:val="00723808"/>
    <w:rsid w:val="00723EEC"/>
    <w:rsid w:val="007248F6"/>
    <w:rsid w:val="007259BB"/>
    <w:rsid w:val="007267EF"/>
    <w:rsid w:val="00730E57"/>
    <w:rsid w:val="00734BC6"/>
    <w:rsid w:val="00735DA7"/>
    <w:rsid w:val="00736388"/>
    <w:rsid w:val="00737B81"/>
    <w:rsid w:val="00737CE0"/>
    <w:rsid w:val="00740D62"/>
    <w:rsid w:val="00740F23"/>
    <w:rsid w:val="007416B6"/>
    <w:rsid w:val="0074266A"/>
    <w:rsid w:val="007426A5"/>
    <w:rsid w:val="007436A6"/>
    <w:rsid w:val="00743B25"/>
    <w:rsid w:val="007475CC"/>
    <w:rsid w:val="00753075"/>
    <w:rsid w:val="0075502B"/>
    <w:rsid w:val="007554D6"/>
    <w:rsid w:val="0075556D"/>
    <w:rsid w:val="00756117"/>
    <w:rsid w:val="00756ED4"/>
    <w:rsid w:val="0075757D"/>
    <w:rsid w:val="007640F0"/>
    <w:rsid w:val="00764414"/>
    <w:rsid w:val="00764744"/>
    <w:rsid w:val="007649C8"/>
    <w:rsid w:val="00766FA1"/>
    <w:rsid w:val="00766FFA"/>
    <w:rsid w:val="0076751D"/>
    <w:rsid w:val="00767D27"/>
    <w:rsid w:val="00771AC6"/>
    <w:rsid w:val="00771D53"/>
    <w:rsid w:val="00773C3A"/>
    <w:rsid w:val="00774B89"/>
    <w:rsid w:val="0077512A"/>
    <w:rsid w:val="007775BD"/>
    <w:rsid w:val="007776F7"/>
    <w:rsid w:val="00777FE2"/>
    <w:rsid w:val="00780301"/>
    <w:rsid w:val="00783428"/>
    <w:rsid w:val="007848C6"/>
    <w:rsid w:val="007856F0"/>
    <w:rsid w:val="00792342"/>
    <w:rsid w:val="00793F79"/>
    <w:rsid w:val="00794F3C"/>
    <w:rsid w:val="007977A8"/>
    <w:rsid w:val="00797F9A"/>
    <w:rsid w:val="007A0036"/>
    <w:rsid w:val="007A10C1"/>
    <w:rsid w:val="007A1D33"/>
    <w:rsid w:val="007A28F4"/>
    <w:rsid w:val="007A4042"/>
    <w:rsid w:val="007A4F67"/>
    <w:rsid w:val="007A6466"/>
    <w:rsid w:val="007B2559"/>
    <w:rsid w:val="007B2DD5"/>
    <w:rsid w:val="007B461C"/>
    <w:rsid w:val="007B512A"/>
    <w:rsid w:val="007B7889"/>
    <w:rsid w:val="007B7DCB"/>
    <w:rsid w:val="007C0562"/>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56E2"/>
    <w:rsid w:val="007E6D0F"/>
    <w:rsid w:val="007E708D"/>
    <w:rsid w:val="007F04FD"/>
    <w:rsid w:val="007F248C"/>
    <w:rsid w:val="007F4B93"/>
    <w:rsid w:val="007F660C"/>
    <w:rsid w:val="007F6BED"/>
    <w:rsid w:val="007F7259"/>
    <w:rsid w:val="007F7282"/>
    <w:rsid w:val="00801BAF"/>
    <w:rsid w:val="008040A8"/>
    <w:rsid w:val="0080470B"/>
    <w:rsid w:val="00804D54"/>
    <w:rsid w:val="00810531"/>
    <w:rsid w:val="008122DD"/>
    <w:rsid w:val="00812C24"/>
    <w:rsid w:val="008139E9"/>
    <w:rsid w:val="00814198"/>
    <w:rsid w:val="008148BD"/>
    <w:rsid w:val="00814DA5"/>
    <w:rsid w:val="00815108"/>
    <w:rsid w:val="00815DB5"/>
    <w:rsid w:val="008163C3"/>
    <w:rsid w:val="00817C1F"/>
    <w:rsid w:val="008218F1"/>
    <w:rsid w:val="00822655"/>
    <w:rsid w:val="00822852"/>
    <w:rsid w:val="0082374B"/>
    <w:rsid w:val="00824428"/>
    <w:rsid w:val="008259B7"/>
    <w:rsid w:val="00826465"/>
    <w:rsid w:val="008279FA"/>
    <w:rsid w:val="00827BD7"/>
    <w:rsid w:val="00832A28"/>
    <w:rsid w:val="00834877"/>
    <w:rsid w:val="008379F9"/>
    <w:rsid w:val="008401A1"/>
    <w:rsid w:val="008414E5"/>
    <w:rsid w:val="008416EC"/>
    <w:rsid w:val="00843926"/>
    <w:rsid w:val="00843A3E"/>
    <w:rsid w:val="00844BD8"/>
    <w:rsid w:val="00846796"/>
    <w:rsid w:val="00846933"/>
    <w:rsid w:val="008469F8"/>
    <w:rsid w:val="00847C82"/>
    <w:rsid w:val="00847E5F"/>
    <w:rsid w:val="00851A50"/>
    <w:rsid w:val="008540DD"/>
    <w:rsid w:val="00854D8D"/>
    <w:rsid w:val="008616BE"/>
    <w:rsid w:val="0086221E"/>
    <w:rsid w:val="008626E7"/>
    <w:rsid w:val="008661A6"/>
    <w:rsid w:val="00867CEA"/>
    <w:rsid w:val="00870EE7"/>
    <w:rsid w:val="00874B86"/>
    <w:rsid w:val="008764AF"/>
    <w:rsid w:val="0087691D"/>
    <w:rsid w:val="008778BF"/>
    <w:rsid w:val="00877F31"/>
    <w:rsid w:val="00880FD4"/>
    <w:rsid w:val="00881F3F"/>
    <w:rsid w:val="008836CC"/>
    <w:rsid w:val="0088484C"/>
    <w:rsid w:val="00884FDD"/>
    <w:rsid w:val="008863B9"/>
    <w:rsid w:val="00886554"/>
    <w:rsid w:val="008866E7"/>
    <w:rsid w:val="008909E8"/>
    <w:rsid w:val="00890CEE"/>
    <w:rsid w:val="008922F0"/>
    <w:rsid w:val="00895845"/>
    <w:rsid w:val="008966D7"/>
    <w:rsid w:val="008A318A"/>
    <w:rsid w:val="008A36FC"/>
    <w:rsid w:val="008A45A6"/>
    <w:rsid w:val="008A472F"/>
    <w:rsid w:val="008A5A14"/>
    <w:rsid w:val="008B1353"/>
    <w:rsid w:val="008B1748"/>
    <w:rsid w:val="008B1B92"/>
    <w:rsid w:val="008B1C6B"/>
    <w:rsid w:val="008B3A9C"/>
    <w:rsid w:val="008B65C7"/>
    <w:rsid w:val="008C1749"/>
    <w:rsid w:val="008C1CA9"/>
    <w:rsid w:val="008C34DB"/>
    <w:rsid w:val="008C3819"/>
    <w:rsid w:val="008C59CD"/>
    <w:rsid w:val="008D2BEF"/>
    <w:rsid w:val="008D3CCC"/>
    <w:rsid w:val="008D64FE"/>
    <w:rsid w:val="008D7602"/>
    <w:rsid w:val="008E10B7"/>
    <w:rsid w:val="008E5EB4"/>
    <w:rsid w:val="008E603B"/>
    <w:rsid w:val="008E7069"/>
    <w:rsid w:val="008F15D4"/>
    <w:rsid w:val="008F1997"/>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2716"/>
    <w:rsid w:val="00923B28"/>
    <w:rsid w:val="00924E5F"/>
    <w:rsid w:val="009251ED"/>
    <w:rsid w:val="009268A0"/>
    <w:rsid w:val="00927141"/>
    <w:rsid w:val="009318C7"/>
    <w:rsid w:val="00931A34"/>
    <w:rsid w:val="009339CA"/>
    <w:rsid w:val="00935543"/>
    <w:rsid w:val="00935D15"/>
    <w:rsid w:val="009368F4"/>
    <w:rsid w:val="00937859"/>
    <w:rsid w:val="00941E30"/>
    <w:rsid w:val="00942A0E"/>
    <w:rsid w:val="00943678"/>
    <w:rsid w:val="009438E1"/>
    <w:rsid w:val="009458A1"/>
    <w:rsid w:val="009464C9"/>
    <w:rsid w:val="00947584"/>
    <w:rsid w:val="00947F4A"/>
    <w:rsid w:val="009511AA"/>
    <w:rsid w:val="009531B0"/>
    <w:rsid w:val="00954E59"/>
    <w:rsid w:val="0095749A"/>
    <w:rsid w:val="009615B3"/>
    <w:rsid w:val="009617AE"/>
    <w:rsid w:val="00961AD1"/>
    <w:rsid w:val="009634CF"/>
    <w:rsid w:val="0096385E"/>
    <w:rsid w:val="00965B38"/>
    <w:rsid w:val="00965D49"/>
    <w:rsid w:val="00966590"/>
    <w:rsid w:val="0096741B"/>
    <w:rsid w:val="009716E6"/>
    <w:rsid w:val="00971A77"/>
    <w:rsid w:val="0097204B"/>
    <w:rsid w:val="0097213E"/>
    <w:rsid w:val="00972729"/>
    <w:rsid w:val="009729A9"/>
    <w:rsid w:val="00973102"/>
    <w:rsid w:val="009741B3"/>
    <w:rsid w:val="00975646"/>
    <w:rsid w:val="0097666C"/>
    <w:rsid w:val="00976681"/>
    <w:rsid w:val="00977199"/>
    <w:rsid w:val="009777D9"/>
    <w:rsid w:val="00980ED7"/>
    <w:rsid w:val="00982BD5"/>
    <w:rsid w:val="00983C54"/>
    <w:rsid w:val="00984174"/>
    <w:rsid w:val="00984EE2"/>
    <w:rsid w:val="0098648F"/>
    <w:rsid w:val="0098745E"/>
    <w:rsid w:val="00991B1D"/>
    <w:rsid w:val="00991B88"/>
    <w:rsid w:val="00992FB3"/>
    <w:rsid w:val="00993E84"/>
    <w:rsid w:val="00994486"/>
    <w:rsid w:val="00994745"/>
    <w:rsid w:val="00994C1C"/>
    <w:rsid w:val="00995154"/>
    <w:rsid w:val="00995A64"/>
    <w:rsid w:val="009A48BE"/>
    <w:rsid w:val="009A507F"/>
    <w:rsid w:val="009A5753"/>
    <w:rsid w:val="009A579D"/>
    <w:rsid w:val="009A67EF"/>
    <w:rsid w:val="009A6A40"/>
    <w:rsid w:val="009B119D"/>
    <w:rsid w:val="009B42CB"/>
    <w:rsid w:val="009B54CA"/>
    <w:rsid w:val="009B5AC4"/>
    <w:rsid w:val="009B6289"/>
    <w:rsid w:val="009C524D"/>
    <w:rsid w:val="009D3225"/>
    <w:rsid w:val="009D38D9"/>
    <w:rsid w:val="009D58CA"/>
    <w:rsid w:val="009D6AE3"/>
    <w:rsid w:val="009D715F"/>
    <w:rsid w:val="009E1613"/>
    <w:rsid w:val="009E1BCF"/>
    <w:rsid w:val="009E3297"/>
    <w:rsid w:val="009E59C5"/>
    <w:rsid w:val="009F0115"/>
    <w:rsid w:val="009F287D"/>
    <w:rsid w:val="009F483C"/>
    <w:rsid w:val="009F50BF"/>
    <w:rsid w:val="009F734F"/>
    <w:rsid w:val="00A0255B"/>
    <w:rsid w:val="00A02F26"/>
    <w:rsid w:val="00A045F8"/>
    <w:rsid w:val="00A06F46"/>
    <w:rsid w:val="00A12C17"/>
    <w:rsid w:val="00A1328B"/>
    <w:rsid w:val="00A1361E"/>
    <w:rsid w:val="00A145E1"/>
    <w:rsid w:val="00A1584D"/>
    <w:rsid w:val="00A16231"/>
    <w:rsid w:val="00A16365"/>
    <w:rsid w:val="00A17A60"/>
    <w:rsid w:val="00A2042F"/>
    <w:rsid w:val="00A246B6"/>
    <w:rsid w:val="00A25334"/>
    <w:rsid w:val="00A269D4"/>
    <w:rsid w:val="00A30B93"/>
    <w:rsid w:val="00A32904"/>
    <w:rsid w:val="00A34D2D"/>
    <w:rsid w:val="00A34E77"/>
    <w:rsid w:val="00A35044"/>
    <w:rsid w:val="00A3564C"/>
    <w:rsid w:val="00A36EF6"/>
    <w:rsid w:val="00A37300"/>
    <w:rsid w:val="00A4002B"/>
    <w:rsid w:val="00A41A75"/>
    <w:rsid w:val="00A435A9"/>
    <w:rsid w:val="00A44C6D"/>
    <w:rsid w:val="00A4639B"/>
    <w:rsid w:val="00A47D50"/>
    <w:rsid w:val="00A47E70"/>
    <w:rsid w:val="00A507EA"/>
    <w:rsid w:val="00A50CF0"/>
    <w:rsid w:val="00A55367"/>
    <w:rsid w:val="00A561ED"/>
    <w:rsid w:val="00A56A4E"/>
    <w:rsid w:val="00A5761B"/>
    <w:rsid w:val="00A5761D"/>
    <w:rsid w:val="00A57CC9"/>
    <w:rsid w:val="00A607A8"/>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AA4"/>
    <w:rsid w:val="00AA2CBC"/>
    <w:rsid w:val="00AA4D1E"/>
    <w:rsid w:val="00AA4D2B"/>
    <w:rsid w:val="00AA5D2B"/>
    <w:rsid w:val="00AA6FAA"/>
    <w:rsid w:val="00AA7A66"/>
    <w:rsid w:val="00AA7E05"/>
    <w:rsid w:val="00AB0171"/>
    <w:rsid w:val="00AB1969"/>
    <w:rsid w:val="00AB198B"/>
    <w:rsid w:val="00AB4D56"/>
    <w:rsid w:val="00AB5561"/>
    <w:rsid w:val="00AB78BF"/>
    <w:rsid w:val="00AC4474"/>
    <w:rsid w:val="00AC5820"/>
    <w:rsid w:val="00AC73DD"/>
    <w:rsid w:val="00AC78C6"/>
    <w:rsid w:val="00AD1734"/>
    <w:rsid w:val="00AD1848"/>
    <w:rsid w:val="00AD1CD8"/>
    <w:rsid w:val="00AD3563"/>
    <w:rsid w:val="00AD4FDA"/>
    <w:rsid w:val="00AD5B62"/>
    <w:rsid w:val="00AE0111"/>
    <w:rsid w:val="00AE0C12"/>
    <w:rsid w:val="00AE0D47"/>
    <w:rsid w:val="00AE14E4"/>
    <w:rsid w:val="00AE42F6"/>
    <w:rsid w:val="00AE6F45"/>
    <w:rsid w:val="00AE7D0D"/>
    <w:rsid w:val="00AF063A"/>
    <w:rsid w:val="00AF265B"/>
    <w:rsid w:val="00AF53BF"/>
    <w:rsid w:val="00AF756C"/>
    <w:rsid w:val="00B005FB"/>
    <w:rsid w:val="00B0184A"/>
    <w:rsid w:val="00B04FD1"/>
    <w:rsid w:val="00B11690"/>
    <w:rsid w:val="00B11F19"/>
    <w:rsid w:val="00B132E3"/>
    <w:rsid w:val="00B133CD"/>
    <w:rsid w:val="00B1418E"/>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3"/>
    <w:rsid w:val="00B343C4"/>
    <w:rsid w:val="00B34527"/>
    <w:rsid w:val="00B373B3"/>
    <w:rsid w:val="00B3769F"/>
    <w:rsid w:val="00B37824"/>
    <w:rsid w:val="00B37ACB"/>
    <w:rsid w:val="00B37D4C"/>
    <w:rsid w:val="00B40F4E"/>
    <w:rsid w:val="00B42425"/>
    <w:rsid w:val="00B42C9E"/>
    <w:rsid w:val="00B4308B"/>
    <w:rsid w:val="00B45042"/>
    <w:rsid w:val="00B471DC"/>
    <w:rsid w:val="00B52AF9"/>
    <w:rsid w:val="00B55E5B"/>
    <w:rsid w:val="00B56121"/>
    <w:rsid w:val="00B60377"/>
    <w:rsid w:val="00B619BB"/>
    <w:rsid w:val="00B64955"/>
    <w:rsid w:val="00B65EB7"/>
    <w:rsid w:val="00B67B97"/>
    <w:rsid w:val="00B709A9"/>
    <w:rsid w:val="00B76CF5"/>
    <w:rsid w:val="00B810AD"/>
    <w:rsid w:val="00B815D3"/>
    <w:rsid w:val="00B828D4"/>
    <w:rsid w:val="00B84890"/>
    <w:rsid w:val="00B852CC"/>
    <w:rsid w:val="00B85EB3"/>
    <w:rsid w:val="00B93A68"/>
    <w:rsid w:val="00B94BE2"/>
    <w:rsid w:val="00B968C8"/>
    <w:rsid w:val="00BA2639"/>
    <w:rsid w:val="00BA3653"/>
    <w:rsid w:val="00BA3EC5"/>
    <w:rsid w:val="00BA4016"/>
    <w:rsid w:val="00BA4C9E"/>
    <w:rsid w:val="00BA51D9"/>
    <w:rsid w:val="00BA5482"/>
    <w:rsid w:val="00BA62C7"/>
    <w:rsid w:val="00BB001C"/>
    <w:rsid w:val="00BB1050"/>
    <w:rsid w:val="00BB11D7"/>
    <w:rsid w:val="00BB1892"/>
    <w:rsid w:val="00BB1BD1"/>
    <w:rsid w:val="00BB3EE7"/>
    <w:rsid w:val="00BB5DFC"/>
    <w:rsid w:val="00BB69C5"/>
    <w:rsid w:val="00BC2CA1"/>
    <w:rsid w:val="00BC3ACB"/>
    <w:rsid w:val="00BC4D9D"/>
    <w:rsid w:val="00BC68A4"/>
    <w:rsid w:val="00BD025C"/>
    <w:rsid w:val="00BD133D"/>
    <w:rsid w:val="00BD1C68"/>
    <w:rsid w:val="00BD2088"/>
    <w:rsid w:val="00BD279D"/>
    <w:rsid w:val="00BD47E3"/>
    <w:rsid w:val="00BD4C15"/>
    <w:rsid w:val="00BD4E3C"/>
    <w:rsid w:val="00BD6BB8"/>
    <w:rsid w:val="00BE21AA"/>
    <w:rsid w:val="00BE235A"/>
    <w:rsid w:val="00BE2A98"/>
    <w:rsid w:val="00BE3820"/>
    <w:rsid w:val="00BE5BFA"/>
    <w:rsid w:val="00BF171D"/>
    <w:rsid w:val="00BF609D"/>
    <w:rsid w:val="00C00A4E"/>
    <w:rsid w:val="00C00D18"/>
    <w:rsid w:val="00C028F3"/>
    <w:rsid w:val="00C02A8C"/>
    <w:rsid w:val="00C05983"/>
    <w:rsid w:val="00C07ACE"/>
    <w:rsid w:val="00C07BB5"/>
    <w:rsid w:val="00C101AC"/>
    <w:rsid w:val="00C10364"/>
    <w:rsid w:val="00C10BD7"/>
    <w:rsid w:val="00C12FA8"/>
    <w:rsid w:val="00C13553"/>
    <w:rsid w:val="00C13A78"/>
    <w:rsid w:val="00C165B3"/>
    <w:rsid w:val="00C16611"/>
    <w:rsid w:val="00C172E7"/>
    <w:rsid w:val="00C20331"/>
    <w:rsid w:val="00C212F0"/>
    <w:rsid w:val="00C2741C"/>
    <w:rsid w:val="00C3154B"/>
    <w:rsid w:val="00C32D40"/>
    <w:rsid w:val="00C33068"/>
    <w:rsid w:val="00C34AFF"/>
    <w:rsid w:val="00C35F37"/>
    <w:rsid w:val="00C37B95"/>
    <w:rsid w:val="00C40575"/>
    <w:rsid w:val="00C41B9C"/>
    <w:rsid w:val="00C426DD"/>
    <w:rsid w:val="00C4560A"/>
    <w:rsid w:val="00C45A31"/>
    <w:rsid w:val="00C45BF0"/>
    <w:rsid w:val="00C461E4"/>
    <w:rsid w:val="00C47357"/>
    <w:rsid w:val="00C4758A"/>
    <w:rsid w:val="00C52812"/>
    <w:rsid w:val="00C53360"/>
    <w:rsid w:val="00C548C9"/>
    <w:rsid w:val="00C56420"/>
    <w:rsid w:val="00C57638"/>
    <w:rsid w:val="00C57FA0"/>
    <w:rsid w:val="00C60132"/>
    <w:rsid w:val="00C61530"/>
    <w:rsid w:val="00C6161F"/>
    <w:rsid w:val="00C63967"/>
    <w:rsid w:val="00C6410A"/>
    <w:rsid w:val="00C64943"/>
    <w:rsid w:val="00C650D0"/>
    <w:rsid w:val="00C66BA2"/>
    <w:rsid w:val="00C66BF0"/>
    <w:rsid w:val="00C6751E"/>
    <w:rsid w:val="00C70239"/>
    <w:rsid w:val="00C76BDF"/>
    <w:rsid w:val="00C830DC"/>
    <w:rsid w:val="00C838FE"/>
    <w:rsid w:val="00C83DC5"/>
    <w:rsid w:val="00C83ECC"/>
    <w:rsid w:val="00C84BB0"/>
    <w:rsid w:val="00C85451"/>
    <w:rsid w:val="00C855F4"/>
    <w:rsid w:val="00C8669C"/>
    <w:rsid w:val="00C870F6"/>
    <w:rsid w:val="00C87A5E"/>
    <w:rsid w:val="00C90C89"/>
    <w:rsid w:val="00C92CD5"/>
    <w:rsid w:val="00C9434D"/>
    <w:rsid w:val="00C94946"/>
    <w:rsid w:val="00C94D37"/>
    <w:rsid w:val="00C95985"/>
    <w:rsid w:val="00C967AD"/>
    <w:rsid w:val="00CA0083"/>
    <w:rsid w:val="00CA2185"/>
    <w:rsid w:val="00CA35BD"/>
    <w:rsid w:val="00CA4630"/>
    <w:rsid w:val="00CA4C51"/>
    <w:rsid w:val="00CA5FFB"/>
    <w:rsid w:val="00CA7724"/>
    <w:rsid w:val="00CB060E"/>
    <w:rsid w:val="00CB092A"/>
    <w:rsid w:val="00CB1016"/>
    <w:rsid w:val="00CB4A4D"/>
    <w:rsid w:val="00CB5188"/>
    <w:rsid w:val="00CB7DDE"/>
    <w:rsid w:val="00CC0730"/>
    <w:rsid w:val="00CC5026"/>
    <w:rsid w:val="00CC68D0"/>
    <w:rsid w:val="00CC74F2"/>
    <w:rsid w:val="00CD3A6E"/>
    <w:rsid w:val="00CD441F"/>
    <w:rsid w:val="00CD4934"/>
    <w:rsid w:val="00CD6012"/>
    <w:rsid w:val="00CD6CDF"/>
    <w:rsid w:val="00CD7734"/>
    <w:rsid w:val="00CE0D1F"/>
    <w:rsid w:val="00CE1B0F"/>
    <w:rsid w:val="00CE2BE9"/>
    <w:rsid w:val="00CE5F38"/>
    <w:rsid w:val="00CE6063"/>
    <w:rsid w:val="00CE6E5F"/>
    <w:rsid w:val="00CE7AFA"/>
    <w:rsid w:val="00CF094C"/>
    <w:rsid w:val="00CF2AB6"/>
    <w:rsid w:val="00CF2D2F"/>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9CC"/>
    <w:rsid w:val="00D07DAF"/>
    <w:rsid w:val="00D113F4"/>
    <w:rsid w:val="00D12CF1"/>
    <w:rsid w:val="00D13257"/>
    <w:rsid w:val="00D15A1F"/>
    <w:rsid w:val="00D16F35"/>
    <w:rsid w:val="00D17D65"/>
    <w:rsid w:val="00D206E6"/>
    <w:rsid w:val="00D21469"/>
    <w:rsid w:val="00D21BD4"/>
    <w:rsid w:val="00D21E30"/>
    <w:rsid w:val="00D224D3"/>
    <w:rsid w:val="00D24991"/>
    <w:rsid w:val="00D25A97"/>
    <w:rsid w:val="00D30B18"/>
    <w:rsid w:val="00D311F1"/>
    <w:rsid w:val="00D31241"/>
    <w:rsid w:val="00D3167F"/>
    <w:rsid w:val="00D32891"/>
    <w:rsid w:val="00D32C58"/>
    <w:rsid w:val="00D33610"/>
    <w:rsid w:val="00D34846"/>
    <w:rsid w:val="00D34A62"/>
    <w:rsid w:val="00D3506A"/>
    <w:rsid w:val="00D36035"/>
    <w:rsid w:val="00D361A3"/>
    <w:rsid w:val="00D41301"/>
    <w:rsid w:val="00D425F7"/>
    <w:rsid w:val="00D4341F"/>
    <w:rsid w:val="00D43DCB"/>
    <w:rsid w:val="00D44B1E"/>
    <w:rsid w:val="00D46241"/>
    <w:rsid w:val="00D46612"/>
    <w:rsid w:val="00D50255"/>
    <w:rsid w:val="00D502E9"/>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3A4"/>
    <w:rsid w:val="00D95E26"/>
    <w:rsid w:val="00DA0821"/>
    <w:rsid w:val="00DA091A"/>
    <w:rsid w:val="00DA16BE"/>
    <w:rsid w:val="00DA4242"/>
    <w:rsid w:val="00DA5252"/>
    <w:rsid w:val="00DB0A7A"/>
    <w:rsid w:val="00DB1D8A"/>
    <w:rsid w:val="00DB424F"/>
    <w:rsid w:val="00DB4270"/>
    <w:rsid w:val="00DB5A85"/>
    <w:rsid w:val="00DB64BE"/>
    <w:rsid w:val="00DB68C5"/>
    <w:rsid w:val="00DB6DD2"/>
    <w:rsid w:val="00DB7509"/>
    <w:rsid w:val="00DB75D4"/>
    <w:rsid w:val="00DC01F0"/>
    <w:rsid w:val="00DC0C3E"/>
    <w:rsid w:val="00DC62E7"/>
    <w:rsid w:val="00DC727A"/>
    <w:rsid w:val="00DC7BA8"/>
    <w:rsid w:val="00DD1873"/>
    <w:rsid w:val="00DD4B99"/>
    <w:rsid w:val="00DD69AE"/>
    <w:rsid w:val="00DD7B99"/>
    <w:rsid w:val="00DE0F22"/>
    <w:rsid w:val="00DE34CF"/>
    <w:rsid w:val="00DE4736"/>
    <w:rsid w:val="00DE595C"/>
    <w:rsid w:val="00DE785F"/>
    <w:rsid w:val="00DF1DFC"/>
    <w:rsid w:val="00DF221D"/>
    <w:rsid w:val="00DF2DD7"/>
    <w:rsid w:val="00DF76DE"/>
    <w:rsid w:val="00DF7754"/>
    <w:rsid w:val="00E0166D"/>
    <w:rsid w:val="00E045BA"/>
    <w:rsid w:val="00E06082"/>
    <w:rsid w:val="00E06D13"/>
    <w:rsid w:val="00E07420"/>
    <w:rsid w:val="00E125FE"/>
    <w:rsid w:val="00E13D33"/>
    <w:rsid w:val="00E13F3D"/>
    <w:rsid w:val="00E14351"/>
    <w:rsid w:val="00E15AFB"/>
    <w:rsid w:val="00E15B19"/>
    <w:rsid w:val="00E15F60"/>
    <w:rsid w:val="00E20243"/>
    <w:rsid w:val="00E212FD"/>
    <w:rsid w:val="00E2177F"/>
    <w:rsid w:val="00E22EA0"/>
    <w:rsid w:val="00E24CEA"/>
    <w:rsid w:val="00E254E2"/>
    <w:rsid w:val="00E25A30"/>
    <w:rsid w:val="00E278F9"/>
    <w:rsid w:val="00E27C1E"/>
    <w:rsid w:val="00E27D34"/>
    <w:rsid w:val="00E30623"/>
    <w:rsid w:val="00E31048"/>
    <w:rsid w:val="00E31C0D"/>
    <w:rsid w:val="00E337E8"/>
    <w:rsid w:val="00E34898"/>
    <w:rsid w:val="00E34931"/>
    <w:rsid w:val="00E37432"/>
    <w:rsid w:val="00E400F0"/>
    <w:rsid w:val="00E40675"/>
    <w:rsid w:val="00E40C51"/>
    <w:rsid w:val="00E41E39"/>
    <w:rsid w:val="00E478BC"/>
    <w:rsid w:val="00E537A2"/>
    <w:rsid w:val="00E5613B"/>
    <w:rsid w:val="00E56278"/>
    <w:rsid w:val="00E5627A"/>
    <w:rsid w:val="00E57EF9"/>
    <w:rsid w:val="00E607D5"/>
    <w:rsid w:val="00E63781"/>
    <w:rsid w:val="00E64315"/>
    <w:rsid w:val="00E667B5"/>
    <w:rsid w:val="00E67419"/>
    <w:rsid w:val="00E70CF0"/>
    <w:rsid w:val="00E71B7D"/>
    <w:rsid w:val="00E72EBD"/>
    <w:rsid w:val="00E743F9"/>
    <w:rsid w:val="00E750A7"/>
    <w:rsid w:val="00E759D1"/>
    <w:rsid w:val="00E77CCF"/>
    <w:rsid w:val="00E8133A"/>
    <w:rsid w:val="00E83BB0"/>
    <w:rsid w:val="00E84D8E"/>
    <w:rsid w:val="00E878C8"/>
    <w:rsid w:val="00E87D94"/>
    <w:rsid w:val="00E90424"/>
    <w:rsid w:val="00E908A8"/>
    <w:rsid w:val="00E91201"/>
    <w:rsid w:val="00E920B4"/>
    <w:rsid w:val="00E923B4"/>
    <w:rsid w:val="00E97D94"/>
    <w:rsid w:val="00EA4039"/>
    <w:rsid w:val="00EB0366"/>
    <w:rsid w:val="00EB09B7"/>
    <w:rsid w:val="00EB154A"/>
    <w:rsid w:val="00EB195A"/>
    <w:rsid w:val="00EB267D"/>
    <w:rsid w:val="00EB2BDD"/>
    <w:rsid w:val="00EB59C4"/>
    <w:rsid w:val="00EB5C31"/>
    <w:rsid w:val="00EC09FA"/>
    <w:rsid w:val="00EC13BE"/>
    <w:rsid w:val="00EC1482"/>
    <w:rsid w:val="00EC1A56"/>
    <w:rsid w:val="00EC2246"/>
    <w:rsid w:val="00EC2697"/>
    <w:rsid w:val="00EC3144"/>
    <w:rsid w:val="00EC4D22"/>
    <w:rsid w:val="00EC52B7"/>
    <w:rsid w:val="00EC6EE1"/>
    <w:rsid w:val="00ED0654"/>
    <w:rsid w:val="00ED1323"/>
    <w:rsid w:val="00ED3D5E"/>
    <w:rsid w:val="00ED72D9"/>
    <w:rsid w:val="00ED7A94"/>
    <w:rsid w:val="00EE0B45"/>
    <w:rsid w:val="00EE2707"/>
    <w:rsid w:val="00EE45C0"/>
    <w:rsid w:val="00EE5816"/>
    <w:rsid w:val="00EE6D6F"/>
    <w:rsid w:val="00EE7D7C"/>
    <w:rsid w:val="00EF18B7"/>
    <w:rsid w:val="00EF54A7"/>
    <w:rsid w:val="00EF6AC1"/>
    <w:rsid w:val="00F020E5"/>
    <w:rsid w:val="00F0322B"/>
    <w:rsid w:val="00F03F33"/>
    <w:rsid w:val="00F04228"/>
    <w:rsid w:val="00F0564A"/>
    <w:rsid w:val="00F060F6"/>
    <w:rsid w:val="00F0738D"/>
    <w:rsid w:val="00F13322"/>
    <w:rsid w:val="00F13A60"/>
    <w:rsid w:val="00F1461A"/>
    <w:rsid w:val="00F165B9"/>
    <w:rsid w:val="00F201D5"/>
    <w:rsid w:val="00F20FFC"/>
    <w:rsid w:val="00F22D0C"/>
    <w:rsid w:val="00F25D98"/>
    <w:rsid w:val="00F2600A"/>
    <w:rsid w:val="00F300FB"/>
    <w:rsid w:val="00F43DA6"/>
    <w:rsid w:val="00F44089"/>
    <w:rsid w:val="00F44114"/>
    <w:rsid w:val="00F44EF4"/>
    <w:rsid w:val="00F51CB7"/>
    <w:rsid w:val="00F53ACD"/>
    <w:rsid w:val="00F54353"/>
    <w:rsid w:val="00F57AFB"/>
    <w:rsid w:val="00F60268"/>
    <w:rsid w:val="00F614AD"/>
    <w:rsid w:val="00F624DF"/>
    <w:rsid w:val="00F62A2A"/>
    <w:rsid w:val="00F62E50"/>
    <w:rsid w:val="00F649B0"/>
    <w:rsid w:val="00F64D88"/>
    <w:rsid w:val="00F67C90"/>
    <w:rsid w:val="00F7033B"/>
    <w:rsid w:val="00F7174E"/>
    <w:rsid w:val="00F718FF"/>
    <w:rsid w:val="00F719C6"/>
    <w:rsid w:val="00F71D45"/>
    <w:rsid w:val="00F72F3B"/>
    <w:rsid w:val="00F73BB1"/>
    <w:rsid w:val="00F74538"/>
    <w:rsid w:val="00F75E11"/>
    <w:rsid w:val="00F76545"/>
    <w:rsid w:val="00F76C0B"/>
    <w:rsid w:val="00F77E03"/>
    <w:rsid w:val="00F81525"/>
    <w:rsid w:val="00F81787"/>
    <w:rsid w:val="00F825D7"/>
    <w:rsid w:val="00F82A9F"/>
    <w:rsid w:val="00F82E67"/>
    <w:rsid w:val="00F84132"/>
    <w:rsid w:val="00F85EFF"/>
    <w:rsid w:val="00F8746C"/>
    <w:rsid w:val="00F87917"/>
    <w:rsid w:val="00F907A5"/>
    <w:rsid w:val="00F9180B"/>
    <w:rsid w:val="00F929BA"/>
    <w:rsid w:val="00F930B6"/>
    <w:rsid w:val="00F93493"/>
    <w:rsid w:val="00F938E5"/>
    <w:rsid w:val="00F93D89"/>
    <w:rsid w:val="00F93F08"/>
    <w:rsid w:val="00F95C87"/>
    <w:rsid w:val="00F9618D"/>
    <w:rsid w:val="00F961CE"/>
    <w:rsid w:val="00FA0E70"/>
    <w:rsid w:val="00FA20FE"/>
    <w:rsid w:val="00FA22CF"/>
    <w:rsid w:val="00FA2CF7"/>
    <w:rsid w:val="00FA3606"/>
    <w:rsid w:val="00FA53F6"/>
    <w:rsid w:val="00FA6150"/>
    <w:rsid w:val="00FB0935"/>
    <w:rsid w:val="00FB1C11"/>
    <w:rsid w:val="00FB2EA0"/>
    <w:rsid w:val="00FB6386"/>
    <w:rsid w:val="00FC02D3"/>
    <w:rsid w:val="00FC073B"/>
    <w:rsid w:val="00FC3C64"/>
    <w:rsid w:val="00FC52B4"/>
    <w:rsid w:val="00FC5998"/>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C13A78"/>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C13A78"/>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22D2D-51B8-4908-902B-590A64EEC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2828</TotalTime>
  <Pages>3</Pages>
  <Words>849</Words>
  <Characters>4841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CATT_#116</cp:lastModifiedBy>
  <cp:revision>1590</cp:revision>
  <cp:lastPrinted>1900-12-31T16:00:00Z</cp:lastPrinted>
  <dcterms:created xsi:type="dcterms:W3CDTF">2020-02-03T08:32:00Z</dcterms:created>
  <dcterms:modified xsi:type="dcterms:W3CDTF">2025-08-15T11:07:00Z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